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B8D13" w14:textId="4D7A3886" w:rsidR="006C37D4" w:rsidRPr="002C0753" w:rsidRDefault="000463A8" w:rsidP="002C0753">
      <w:pPr>
        <w:pStyle w:val="Heading1"/>
        <w:rPr>
          <w:sz w:val="56"/>
          <w:szCs w:val="56"/>
          <w:vertAlign w:val="subscript"/>
        </w:rPr>
      </w:pPr>
      <w:r>
        <w:rPr>
          <w:noProof/>
          <w:lang w:val="en-AU" w:eastAsia="en-AU"/>
        </w:rPr>
        <w:drawing>
          <wp:inline distT="0" distB="0" distL="0" distR="0" wp14:anchorId="64D7585A" wp14:editId="2D9C8E47">
            <wp:extent cx="97155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gnetLogo.jpg"/>
                    <pic:cNvPicPr/>
                  </pic:nvPicPr>
                  <pic:blipFill>
                    <a:blip r:embed="rId9">
                      <a:extLst>
                        <a:ext uri="{28A0092B-C50C-407E-A947-70E740481C1C}">
                          <a14:useLocalDpi xmlns:a14="http://schemas.microsoft.com/office/drawing/2010/main" val="0"/>
                        </a:ext>
                      </a:extLst>
                    </a:blip>
                    <a:stretch>
                      <a:fillRect/>
                    </a:stretch>
                  </pic:blipFill>
                  <pic:spPr>
                    <a:xfrm>
                      <a:off x="0" y="0"/>
                      <a:ext cx="971550" cy="1133475"/>
                    </a:xfrm>
                    <a:prstGeom prst="rect">
                      <a:avLst/>
                    </a:prstGeom>
                  </pic:spPr>
                </pic:pic>
              </a:graphicData>
            </a:graphic>
          </wp:inline>
        </w:drawing>
      </w:r>
      <w:r w:rsidR="00DC35BB">
        <w:rPr>
          <w:noProof/>
          <w:lang w:val="en-AU" w:eastAsia="en-AU"/>
        </w:rPr>
        <mc:AlternateContent>
          <mc:Choice Requires="wps">
            <w:drawing>
              <wp:anchor distT="0" distB="0" distL="114300" distR="114300" simplePos="0" relativeHeight="251662336" behindDoc="0" locked="0" layoutInCell="1" allowOverlap="1" wp14:anchorId="3259805B" wp14:editId="7DC53D25">
                <wp:simplePos x="0" y="0"/>
                <wp:positionH relativeFrom="column">
                  <wp:posOffset>-62230</wp:posOffset>
                </wp:positionH>
                <wp:positionV relativeFrom="paragraph">
                  <wp:posOffset>5421587</wp:posOffset>
                </wp:positionV>
                <wp:extent cx="5874385" cy="26257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874385" cy="2625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83641C" w14:textId="77777777" w:rsidR="002C0753" w:rsidRPr="002C0753" w:rsidRDefault="002C0753" w:rsidP="002C0753">
                            <w:pPr>
                              <w:spacing w:line="1300" w:lineRule="exact"/>
                              <w:rPr>
                                <w:b/>
                                <w:color w:val="FFFFFF" w:themeColor="background1"/>
                                <w:sz w:val="72"/>
                                <w:szCs w:val="72"/>
                                <w:lang w:val="en-AU"/>
                              </w:rPr>
                            </w:pPr>
                            <w:r w:rsidRPr="002C0753">
                              <w:rPr>
                                <w:b/>
                                <w:color w:val="FFFFFF" w:themeColor="background1"/>
                                <w:sz w:val="72"/>
                                <w:szCs w:val="72"/>
                                <w:lang w:val="en-AU"/>
                              </w:rPr>
                              <w:t>ALCOHOL MANAGEMENT POLICY</w:t>
                            </w:r>
                          </w:p>
                          <w:p w14:paraId="153B3C2D" w14:textId="6943EBF9" w:rsidR="00CB381E" w:rsidRPr="00CB381E" w:rsidRDefault="00CB381E" w:rsidP="00CB381E">
                            <w:pPr>
                              <w:rPr>
                                <w:b/>
                                <w:color w:val="FFFFFF" w:themeColor="background1"/>
                                <w:sz w:val="32"/>
                                <w:szCs w:val="32"/>
                              </w:rPr>
                            </w:pPr>
                            <w:r w:rsidRPr="00CB381E">
                              <w:rPr>
                                <w:b/>
                                <w:color w:val="FFFFFF" w:themeColor="background1"/>
                                <w:sz w:val="32"/>
                                <w:szCs w:val="32"/>
                              </w:rPr>
                              <w:t xml:space="preserve"> </w:t>
                            </w:r>
                          </w:p>
                          <w:p w14:paraId="0ECDDB81" w14:textId="34A04BE6" w:rsidR="00DC35BB" w:rsidRPr="00214142" w:rsidRDefault="00382570" w:rsidP="00CB381E">
                            <w:pPr>
                              <w:rPr>
                                <w:color w:val="FFFFFF" w:themeColor="background1"/>
                                <w:sz w:val="28"/>
                                <w:szCs w:val="28"/>
                              </w:rPr>
                            </w:pPr>
                            <w:r>
                              <w:rPr>
                                <w:color w:val="FFFFFF" w:themeColor="background1"/>
                                <w:sz w:val="28"/>
                                <w:szCs w:val="28"/>
                              </w:rPr>
                              <w:t>David Townsend</w:t>
                            </w:r>
                          </w:p>
                          <w:p w14:paraId="282DC415" w14:textId="7D42FC3E" w:rsidR="00CB381E" w:rsidRPr="00214142" w:rsidRDefault="00080373" w:rsidP="00CB381E">
                            <w:pPr>
                              <w:rPr>
                                <w:b/>
                                <w:color w:val="FFFFFF" w:themeColor="background1"/>
                                <w:sz w:val="28"/>
                                <w:szCs w:val="28"/>
                              </w:rPr>
                            </w:pPr>
                            <w:r>
                              <w:rPr>
                                <w:color w:val="FFFFFF" w:themeColor="background1"/>
                                <w:sz w:val="28"/>
                                <w:szCs w:val="28"/>
                              </w:rPr>
                              <w:t xml:space="preserve">11 / </w:t>
                            </w:r>
                            <w:r w:rsidR="00382570">
                              <w:rPr>
                                <w:color w:val="FFFFFF" w:themeColor="background1"/>
                                <w:sz w:val="28"/>
                                <w:szCs w:val="28"/>
                              </w:rPr>
                              <w:t>1</w:t>
                            </w:r>
                            <w:r>
                              <w:rPr>
                                <w:color w:val="FFFFFF" w:themeColor="background1"/>
                                <w:sz w:val="28"/>
                                <w:szCs w:val="28"/>
                              </w:rPr>
                              <w:t>2</w:t>
                            </w:r>
                            <w:r w:rsidR="00382570">
                              <w:rPr>
                                <w:color w:val="FFFFFF" w:themeColor="background1"/>
                                <w:sz w:val="28"/>
                                <w:szCs w:val="28"/>
                              </w:rPr>
                              <w:t xml:space="preserve"> / </w:t>
                            </w:r>
                            <w:r>
                              <w:rPr>
                                <w:color w:val="FFFFFF" w:themeColor="background1"/>
                                <w:sz w:val="28"/>
                                <w:szCs w:val="28"/>
                              </w:rPr>
                              <w:t>20</w:t>
                            </w:r>
                            <w:r w:rsidR="00382570">
                              <w:rPr>
                                <w:color w:val="FFFFFF" w:themeColor="background1"/>
                                <w:sz w:val="28"/>
                                <w:szCs w:val="28"/>
                              </w:rPr>
                              <w:t>17</w:t>
                            </w:r>
                          </w:p>
                          <w:p w14:paraId="128F4DEF" w14:textId="77777777" w:rsidR="00214142" w:rsidRDefault="00214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pt;margin-top:426.9pt;width:462.55pt;height:20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" filled="f" stroked="f">
                <v:textbox>
                  <w:txbxContent>
                    <w:p w14:paraId="6583641C" w14:textId="77777777" w:rsidR="002C0753" w:rsidRPr="002C0753" w:rsidRDefault="002C0753" w:rsidP="002C0753">
                      <w:pPr>
                        <w:spacing w:line="1300" w:lineRule="exact"/>
                        <w:rPr>
                          <w:b/>
                          <w:color w:val="FFFFFF" w:themeColor="background1"/>
                          <w:sz w:val="72"/>
                          <w:szCs w:val="72"/>
                          <w:lang w:val="en-AU"/>
                        </w:rPr>
                      </w:pPr>
                      <w:r w:rsidRPr="002C0753">
                        <w:rPr>
                          <w:b/>
                          <w:color w:val="FFFFFF" w:themeColor="background1"/>
                          <w:sz w:val="72"/>
                          <w:szCs w:val="72"/>
                          <w:lang w:val="en-AU"/>
                        </w:rPr>
                        <w:t>ALCOHOL MANAGEMENT POLICY</w:t>
                      </w:r>
                    </w:p>
                    <w:p w14:paraId="153B3C2D" w14:textId="6943EBF9" w:rsidR="00CB381E" w:rsidRPr="00CB381E" w:rsidRDefault="00CB381E" w:rsidP="00CB381E">
                      <w:pPr>
                        <w:rPr>
                          <w:b/>
                          <w:color w:val="FFFFFF" w:themeColor="background1"/>
                          <w:sz w:val="32"/>
                          <w:szCs w:val="32"/>
                        </w:rPr>
                      </w:pPr>
                      <w:r w:rsidRPr="00CB381E">
                        <w:rPr>
                          <w:b/>
                          <w:color w:val="FFFFFF" w:themeColor="background1"/>
                          <w:sz w:val="32"/>
                          <w:szCs w:val="32"/>
                        </w:rPr>
                        <w:t xml:space="preserve"> </w:t>
                      </w:r>
                    </w:p>
                    <w:p w14:paraId="0ECDDB81" w14:textId="34A04BE6" w:rsidR="00DC35BB" w:rsidRPr="00214142" w:rsidRDefault="00382570" w:rsidP="00CB381E">
                      <w:pPr>
                        <w:rPr>
                          <w:color w:val="FFFFFF" w:themeColor="background1"/>
                          <w:sz w:val="28"/>
                          <w:szCs w:val="28"/>
                        </w:rPr>
                      </w:pPr>
                      <w:r>
                        <w:rPr>
                          <w:color w:val="FFFFFF" w:themeColor="background1"/>
                          <w:sz w:val="28"/>
                          <w:szCs w:val="28"/>
                        </w:rPr>
                        <w:t>David Townsend</w:t>
                      </w:r>
                    </w:p>
                    <w:p w14:paraId="282DC415" w14:textId="7D42FC3E" w:rsidR="00CB381E" w:rsidRPr="00214142" w:rsidRDefault="00080373" w:rsidP="00CB381E">
                      <w:pPr>
                        <w:rPr>
                          <w:b/>
                          <w:color w:val="FFFFFF" w:themeColor="background1"/>
                          <w:sz w:val="28"/>
                          <w:szCs w:val="28"/>
                        </w:rPr>
                      </w:pPr>
                      <w:r>
                        <w:rPr>
                          <w:color w:val="FFFFFF" w:themeColor="background1"/>
                          <w:sz w:val="28"/>
                          <w:szCs w:val="28"/>
                        </w:rPr>
                        <w:t xml:space="preserve">11 / </w:t>
                      </w:r>
                      <w:r w:rsidR="00382570">
                        <w:rPr>
                          <w:color w:val="FFFFFF" w:themeColor="background1"/>
                          <w:sz w:val="28"/>
                          <w:szCs w:val="28"/>
                        </w:rPr>
                        <w:t>1</w:t>
                      </w:r>
                      <w:r>
                        <w:rPr>
                          <w:color w:val="FFFFFF" w:themeColor="background1"/>
                          <w:sz w:val="28"/>
                          <w:szCs w:val="28"/>
                        </w:rPr>
                        <w:t>2</w:t>
                      </w:r>
                      <w:r w:rsidR="00382570">
                        <w:rPr>
                          <w:color w:val="FFFFFF" w:themeColor="background1"/>
                          <w:sz w:val="28"/>
                          <w:szCs w:val="28"/>
                        </w:rPr>
                        <w:t xml:space="preserve"> / </w:t>
                      </w:r>
                      <w:r>
                        <w:rPr>
                          <w:color w:val="FFFFFF" w:themeColor="background1"/>
                          <w:sz w:val="28"/>
                          <w:szCs w:val="28"/>
                        </w:rPr>
                        <w:t>20</w:t>
                      </w:r>
                      <w:r w:rsidR="00382570">
                        <w:rPr>
                          <w:color w:val="FFFFFF" w:themeColor="background1"/>
                          <w:sz w:val="28"/>
                          <w:szCs w:val="28"/>
                        </w:rPr>
                        <w:t>17</w:t>
                      </w:r>
                    </w:p>
                    <w:p w14:paraId="128F4DEF" w14:textId="77777777" w:rsidR="00214142" w:rsidRDefault="00214142"/>
                  </w:txbxContent>
                </v:textbox>
                <w10:wrap type="square"/>
              </v:shape>
            </w:pict>
          </mc:Fallback>
        </mc:AlternateContent>
      </w:r>
      <w:r w:rsidR="0015629B">
        <w:br w:type="page"/>
      </w:r>
      <w:r w:rsidR="00CB381E" w:rsidRPr="002C0753">
        <w:rPr>
          <w:noProof/>
          <w:sz w:val="56"/>
          <w:szCs w:val="56"/>
          <w:lang w:val="en-AU" w:eastAsia="en-AU"/>
        </w:rPr>
        <w:lastRenderedPageBreak/>
        <mc:AlternateContent>
          <mc:Choice Requires="wps">
            <w:drawing>
              <wp:anchor distT="0" distB="0" distL="114300" distR="114300" simplePos="0" relativeHeight="251665408" behindDoc="0" locked="0" layoutInCell="1" allowOverlap="1" wp14:anchorId="491634BA" wp14:editId="45062CC7">
                <wp:simplePos x="0" y="0"/>
                <wp:positionH relativeFrom="column">
                  <wp:posOffset>6400</wp:posOffset>
                </wp:positionH>
                <wp:positionV relativeFrom="paragraph">
                  <wp:posOffset>1096010</wp:posOffset>
                </wp:positionV>
                <wp:extent cx="5716905" cy="77470"/>
                <wp:effectExtent l="0" t="0" r="23495" b="24130"/>
                <wp:wrapThrough wrapText="bothSides">
                  <wp:wrapPolygon edited="0">
                    <wp:start x="0" y="0"/>
                    <wp:lineTo x="0" y="21246"/>
                    <wp:lineTo x="21593" y="21246"/>
                    <wp:lineTo x="21593" y="0"/>
                    <wp:lineTo x="0" y="0"/>
                  </wp:wrapPolygon>
                </wp:wrapThrough>
                <wp:docPr id="2" name="Rectangle 2"/>
                <wp:cNvGraphicFramePr/>
                <a:graphic xmlns:a="http://schemas.openxmlformats.org/drawingml/2006/main">
                  <a:graphicData uri="http://schemas.microsoft.com/office/word/2010/wordprocessingShape">
                    <wps:wsp>
                      <wps:cNvSpPr/>
                      <wps:spPr>
                        <a:xfrm flipV="1">
                          <a:off x="0" y="0"/>
                          <a:ext cx="5716905" cy="7747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2B7F397" id="Rectangle 2" o:spid="_x0000_s1026" style="position:absolute;margin-left:.5pt;margin-top:86.3pt;width:450.15pt;height:6.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" fillcolor="#1f3763 [1608]" strokecolor="#1f4d78 [1604]" strokeweight="1pt">
                <w10:wrap type="through"/>
              </v:rect>
            </w:pict>
          </mc:Fallback>
        </mc:AlternateContent>
      </w:r>
      <w:r w:rsidR="002C0753" w:rsidRPr="002C0753">
        <w:rPr>
          <w:b/>
          <w:color w:val="21A1B6"/>
          <w:sz w:val="56"/>
          <w:szCs w:val="56"/>
        </w:rPr>
        <w:t xml:space="preserve">ALCOHOL MANAGEMENT POLICY </w:t>
      </w:r>
      <w:r w:rsidR="002C0753">
        <w:rPr>
          <w:b/>
          <w:color w:val="21A1B6"/>
          <w:sz w:val="56"/>
          <w:szCs w:val="56"/>
        </w:rPr>
        <w:br/>
      </w:r>
      <w:r w:rsidR="00E83547">
        <w:rPr>
          <w:b/>
          <w:color w:val="21A1B6"/>
          <w:sz w:val="56"/>
          <w:szCs w:val="56"/>
        </w:rPr>
        <w:t>CYGNET FOOTBALL CLUB</w:t>
      </w:r>
    </w:p>
    <w:p w14:paraId="705731D1" w14:textId="77777777" w:rsidR="002C0753" w:rsidRPr="0045076E" w:rsidRDefault="002C0753" w:rsidP="002C0753">
      <w:pPr>
        <w:spacing w:before="480" w:after="240"/>
        <w:outlineLvl w:val="0"/>
        <w:rPr>
          <w:rFonts w:ascii="Calibri" w:hAnsi="Calibri"/>
          <w:b/>
          <w:color w:val="21A1B6"/>
          <w:sz w:val="48"/>
          <w:szCs w:val="48"/>
        </w:rPr>
      </w:pPr>
      <w:r>
        <w:rPr>
          <w:rFonts w:ascii="Calibri" w:hAnsi="Calibri"/>
          <w:b/>
          <w:color w:val="21A1B6"/>
          <w:sz w:val="48"/>
          <w:szCs w:val="48"/>
        </w:rPr>
        <w:t>RATIONALE</w:t>
      </w:r>
    </w:p>
    <w:p w14:paraId="5C1F15D6" w14:textId="6412B3A0" w:rsidR="002C0753" w:rsidRPr="00DF009D" w:rsidRDefault="002C0753" w:rsidP="002C0753">
      <w:pPr>
        <w:spacing w:line="276" w:lineRule="auto"/>
        <w:ind w:left="1134"/>
        <w:jc w:val="both"/>
        <w:rPr>
          <w:rFonts w:cs="Calibri"/>
        </w:rPr>
      </w:pPr>
      <w:r w:rsidRPr="00DF009D">
        <w:rPr>
          <w:rFonts w:cs="Calibri"/>
        </w:rPr>
        <w:t xml:space="preserve">This policy provides the basis for a balanced and responsible approach to the use of alcohol at </w:t>
      </w:r>
      <w:r w:rsidR="00E83547" w:rsidRPr="00E83547">
        <w:rPr>
          <w:rFonts w:cs="Calibri"/>
        </w:rPr>
        <w:t>Cygnet Football Club</w:t>
      </w:r>
      <w:r w:rsidRPr="00AD3F3E">
        <w:rPr>
          <w:rFonts w:cs="Calibri"/>
          <w:b/>
          <w:color w:val="009FDA"/>
        </w:rPr>
        <w:t xml:space="preserve"> </w:t>
      </w:r>
      <w:r w:rsidRPr="00DF009D">
        <w:rPr>
          <w:rFonts w:cs="Calibri"/>
        </w:rPr>
        <w:t xml:space="preserve">events and activities. This policy will help to ensure the club: </w:t>
      </w:r>
    </w:p>
    <w:p w14:paraId="2F9596C6" w14:textId="77777777" w:rsidR="002C0753" w:rsidRPr="00681162"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681162">
        <w:rPr>
          <w:rFonts w:asciiTheme="minorHAnsi" w:hAnsiTheme="minorHAnsi"/>
          <w:sz w:val="24"/>
          <w:szCs w:val="24"/>
        </w:rPr>
        <w:t>Meets its duty of care in relation to the health and safety of our members and guests who attend our club functions.</w:t>
      </w:r>
    </w:p>
    <w:p w14:paraId="18C5F037" w14:textId="77777777" w:rsidR="002C0753" w:rsidRPr="00681162"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681162">
        <w:rPr>
          <w:rFonts w:asciiTheme="minorHAnsi" w:hAnsiTheme="minorHAnsi"/>
          <w:sz w:val="24"/>
          <w:szCs w:val="24"/>
        </w:rPr>
        <w:t>Upholds the reputation of the club, our sponsors and partners.</w:t>
      </w:r>
    </w:p>
    <w:p w14:paraId="7C9D2FFD" w14:textId="77777777" w:rsidR="002C0753" w:rsidRPr="00681162"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681162">
        <w:rPr>
          <w:rFonts w:asciiTheme="minorHAnsi" w:hAnsiTheme="minorHAnsi"/>
          <w:sz w:val="24"/>
          <w:szCs w:val="24"/>
        </w:rPr>
        <w:t>Understand the risks associated with alcohol misuse and our role in minimising this risk.</w:t>
      </w:r>
    </w:p>
    <w:p w14:paraId="3546FE16" w14:textId="77777777" w:rsidR="002C0753" w:rsidRPr="00661E9E" w:rsidRDefault="002C0753" w:rsidP="002C0753">
      <w:pPr>
        <w:spacing w:line="276" w:lineRule="auto"/>
        <w:ind w:left="1134"/>
        <w:jc w:val="both"/>
        <w:rPr>
          <w:rFonts w:cs="Calibri"/>
        </w:rPr>
      </w:pPr>
    </w:p>
    <w:p w14:paraId="7F8E7186" w14:textId="48AE4730" w:rsidR="002C0753" w:rsidRPr="00661E9E" w:rsidRDefault="00E83547" w:rsidP="002C0753">
      <w:pPr>
        <w:spacing w:line="276" w:lineRule="auto"/>
        <w:ind w:left="1134"/>
        <w:jc w:val="both"/>
        <w:rPr>
          <w:rFonts w:cs="Calibri"/>
        </w:rPr>
      </w:pPr>
      <w:r w:rsidRPr="00E83547">
        <w:rPr>
          <w:rFonts w:cs="Calibri"/>
        </w:rPr>
        <w:t>Cygnet Football Club</w:t>
      </w:r>
      <w:r w:rsidR="002C0753" w:rsidRPr="00661E9E">
        <w:rPr>
          <w:rFonts w:cs="Calibri"/>
        </w:rPr>
        <w:t xml:space="preserve"> </w:t>
      </w:r>
      <w:proofErr w:type="spellStart"/>
      <w:r w:rsidR="002C0753" w:rsidRPr="00661E9E">
        <w:rPr>
          <w:rFonts w:cs="Calibri"/>
        </w:rPr>
        <w:t>recognises</w:t>
      </w:r>
      <w:proofErr w:type="spellEnd"/>
      <w:r w:rsidR="002C0753" w:rsidRPr="00661E9E">
        <w:rPr>
          <w:rFonts w:cs="Calibri"/>
        </w:rPr>
        <w:t xml:space="preserve"> the legal responsibilities, financial and social benefits of holding a liquor license in the community.  In doing, so we will adhere to liquor licensing laws and the criteria of the </w:t>
      </w:r>
      <w:r w:rsidR="002C0753" w:rsidRPr="00661E9E">
        <w:rPr>
          <w:rFonts w:cs="Calibri"/>
          <w:i/>
        </w:rPr>
        <w:t>Good Sports</w:t>
      </w:r>
      <w:r w:rsidR="002C0753" w:rsidRPr="00661E9E">
        <w:rPr>
          <w:rFonts w:cs="Calibri"/>
        </w:rPr>
        <w:t xml:space="preserve"> program.</w:t>
      </w:r>
    </w:p>
    <w:p w14:paraId="16A6123A" w14:textId="77777777" w:rsidR="002C0753" w:rsidRPr="00661E9E" w:rsidRDefault="002C0753" w:rsidP="002C0753">
      <w:pPr>
        <w:spacing w:line="276" w:lineRule="auto"/>
        <w:ind w:left="1134"/>
        <w:jc w:val="both"/>
        <w:rPr>
          <w:rFonts w:cs="Calibri"/>
        </w:rPr>
      </w:pPr>
    </w:p>
    <w:p w14:paraId="7C15E7F3" w14:textId="77777777" w:rsidR="002C0753" w:rsidRPr="00661E9E" w:rsidRDefault="002C0753" w:rsidP="002C0753">
      <w:pPr>
        <w:spacing w:line="276" w:lineRule="auto"/>
        <w:ind w:left="1134"/>
        <w:jc w:val="both"/>
        <w:rPr>
          <w:rFonts w:cs="Calibri"/>
        </w:rPr>
      </w:pPr>
      <w:r w:rsidRPr="00661E9E">
        <w:rPr>
          <w:rFonts w:cs="Calibri"/>
        </w:rPr>
        <w:t>Accordingly, and to ensure the aims of the club are upheld and that alcohol is managed responsibly, the following policy requirements will apply:</w:t>
      </w:r>
    </w:p>
    <w:p w14:paraId="6F704DE9" w14:textId="77777777" w:rsidR="002C0753" w:rsidRPr="00661E9E"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661E9E">
        <w:rPr>
          <w:rFonts w:asciiTheme="minorHAnsi" w:hAnsiTheme="minorHAnsi"/>
          <w:sz w:val="24"/>
          <w:szCs w:val="24"/>
        </w:rPr>
        <w:t>When alcohol is served by the club at our facilities or during a club function, even if offsite</w:t>
      </w:r>
    </w:p>
    <w:p w14:paraId="4269CE91" w14:textId="77777777" w:rsidR="002C0753" w:rsidRPr="00661E9E"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661E9E">
        <w:rPr>
          <w:rFonts w:asciiTheme="minorHAnsi" w:hAnsiTheme="minorHAnsi"/>
          <w:sz w:val="24"/>
          <w:szCs w:val="24"/>
        </w:rPr>
        <w:t>To all players, coaches, officials, members, club visitors, club facilities, club functions and other activities undertaken by the club where alcohol is consumed.</w:t>
      </w:r>
    </w:p>
    <w:p w14:paraId="7026724E" w14:textId="77777777" w:rsidR="002C0753" w:rsidRPr="0045076E" w:rsidRDefault="002C0753" w:rsidP="002C0753">
      <w:pPr>
        <w:spacing w:before="480" w:after="240"/>
        <w:outlineLvl w:val="0"/>
        <w:rPr>
          <w:rFonts w:ascii="Calibri" w:hAnsi="Calibri"/>
          <w:b/>
          <w:color w:val="21A1B6"/>
          <w:sz w:val="48"/>
          <w:szCs w:val="48"/>
        </w:rPr>
      </w:pPr>
      <w:r>
        <w:rPr>
          <w:rFonts w:ascii="Calibri" w:hAnsi="Calibri"/>
          <w:b/>
          <w:color w:val="21A1B6"/>
          <w:sz w:val="48"/>
          <w:szCs w:val="48"/>
        </w:rPr>
        <w:t>GENERAL PRINCIPLES</w:t>
      </w:r>
    </w:p>
    <w:p w14:paraId="0DFC0E2E" w14:textId="77777777" w:rsidR="002C0753" w:rsidRPr="00661E9E" w:rsidRDefault="002C0753" w:rsidP="002C0753">
      <w:pPr>
        <w:pStyle w:val="ListParagraph"/>
        <w:numPr>
          <w:ilvl w:val="2"/>
          <w:numId w:val="2"/>
        </w:numPr>
        <w:spacing w:before="60" w:after="0" w:line="276" w:lineRule="auto"/>
        <w:ind w:left="1560" w:hanging="426"/>
        <w:contextualSpacing w:val="0"/>
        <w:rPr>
          <w:rFonts w:asciiTheme="minorHAnsi" w:hAnsiTheme="minorHAnsi"/>
          <w:sz w:val="24"/>
          <w:szCs w:val="24"/>
        </w:rPr>
      </w:pPr>
      <w:r w:rsidRPr="00661E9E">
        <w:rPr>
          <w:rFonts w:asciiTheme="minorHAnsi" w:hAnsiTheme="minorHAnsi"/>
          <w:sz w:val="24"/>
          <w:szCs w:val="24"/>
        </w:rPr>
        <w:lastRenderedPageBreak/>
        <w:t>A risk management approach will be taken in planning events/activities involving the sale, supply or consumption of alcohol. Such events will be conducted and managed in a manner consistent with liquor licensing legislation and this policy.</w:t>
      </w:r>
    </w:p>
    <w:p w14:paraId="19B8A74C" w14:textId="77777777" w:rsidR="002C0753" w:rsidRDefault="002C0753" w:rsidP="002C0753">
      <w:pPr>
        <w:pStyle w:val="ListParagraph"/>
        <w:numPr>
          <w:ilvl w:val="2"/>
          <w:numId w:val="2"/>
        </w:numPr>
        <w:spacing w:before="60" w:after="0" w:line="276" w:lineRule="auto"/>
        <w:ind w:left="1560" w:hanging="426"/>
        <w:contextualSpacing w:val="0"/>
        <w:rPr>
          <w:rFonts w:asciiTheme="minorHAnsi" w:hAnsiTheme="minorHAnsi"/>
          <w:sz w:val="24"/>
          <w:szCs w:val="24"/>
        </w:rPr>
      </w:pPr>
      <w:r w:rsidRPr="00661E9E">
        <w:rPr>
          <w:rFonts w:asciiTheme="minorHAnsi" w:hAnsiTheme="minorHAnsi"/>
          <w:sz w:val="24"/>
          <w:szCs w:val="24"/>
        </w:rPr>
        <w:t>Alcohol misuse can lead to unsafe or unacceptable sexual and/or violent behaviour, drink-driving and other alcohol-related harm. Excessive consumption of alcohol will not be an excuse for unacceptable behaviour, particularly behaviour that endangers others or breaches the law, this policy or any other policy of the club.</w:t>
      </w:r>
    </w:p>
    <w:p w14:paraId="5BF6C502" w14:textId="77777777" w:rsidR="002C0753" w:rsidRPr="0045076E" w:rsidRDefault="002C0753" w:rsidP="002C0753">
      <w:pPr>
        <w:spacing w:before="480" w:after="240"/>
        <w:outlineLvl w:val="0"/>
        <w:rPr>
          <w:rFonts w:ascii="Calibri" w:hAnsi="Calibri"/>
          <w:b/>
          <w:color w:val="21A1B6"/>
          <w:sz w:val="48"/>
          <w:szCs w:val="48"/>
        </w:rPr>
      </w:pPr>
      <w:r>
        <w:rPr>
          <w:rFonts w:ascii="Calibri" w:hAnsi="Calibri"/>
          <w:b/>
          <w:color w:val="21A1B6"/>
          <w:sz w:val="48"/>
          <w:szCs w:val="48"/>
        </w:rPr>
        <w:t>COMMITTEE MEMBERS, MEMBERS, PLAYERS AND OFFICIALS</w:t>
      </w:r>
    </w:p>
    <w:p w14:paraId="24F0B29F" w14:textId="77777777" w:rsidR="002C0753" w:rsidRPr="000F4DE2" w:rsidRDefault="002C0753" w:rsidP="002C0753">
      <w:pPr>
        <w:pStyle w:val="ListParagraph"/>
        <w:numPr>
          <w:ilvl w:val="0"/>
          <w:numId w:val="3"/>
        </w:numPr>
        <w:spacing w:before="60" w:line="276" w:lineRule="auto"/>
        <w:rPr>
          <w:rFonts w:asciiTheme="minorHAnsi" w:hAnsiTheme="minorHAnsi"/>
          <w:sz w:val="24"/>
          <w:szCs w:val="24"/>
        </w:rPr>
      </w:pPr>
      <w:r w:rsidRPr="000F4DE2">
        <w:rPr>
          <w:rFonts w:asciiTheme="minorHAnsi" w:hAnsiTheme="minorHAnsi"/>
          <w:sz w:val="24"/>
          <w:szCs w:val="24"/>
        </w:rPr>
        <w:t>Must not compete, train, coach or officiate if affected by alcohol.</w:t>
      </w:r>
    </w:p>
    <w:p w14:paraId="41014FE2" w14:textId="77777777" w:rsidR="002C0753" w:rsidRPr="000F4DE2" w:rsidRDefault="002C0753" w:rsidP="002C0753">
      <w:pPr>
        <w:pStyle w:val="ListParagraph"/>
        <w:numPr>
          <w:ilvl w:val="0"/>
          <w:numId w:val="3"/>
        </w:numPr>
        <w:spacing w:before="60" w:line="276" w:lineRule="auto"/>
        <w:rPr>
          <w:rFonts w:asciiTheme="minorHAnsi" w:hAnsiTheme="minorHAnsi"/>
          <w:sz w:val="24"/>
          <w:szCs w:val="24"/>
        </w:rPr>
      </w:pPr>
      <w:r w:rsidRPr="000F4DE2">
        <w:rPr>
          <w:rFonts w:asciiTheme="minorHAnsi" w:hAnsiTheme="minorHAnsi"/>
          <w:sz w:val="24"/>
          <w:szCs w:val="24"/>
        </w:rPr>
        <w:t>Must not provide, encourage or allow people aged under 18 to consume alcohol.</w:t>
      </w:r>
    </w:p>
    <w:p w14:paraId="6A626DEF" w14:textId="77777777" w:rsidR="002C0753" w:rsidRPr="000F4DE2" w:rsidRDefault="002C0753" w:rsidP="002C0753">
      <w:pPr>
        <w:pStyle w:val="ListParagraph"/>
        <w:numPr>
          <w:ilvl w:val="0"/>
          <w:numId w:val="3"/>
        </w:numPr>
        <w:spacing w:before="60" w:line="276" w:lineRule="auto"/>
        <w:rPr>
          <w:rFonts w:asciiTheme="minorHAnsi" w:hAnsiTheme="minorHAnsi"/>
          <w:sz w:val="24"/>
          <w:szCs w:val="24"/>
        </w:rPr>
      </w:pPr>
      <w:r w:rsidRPr="000F4DE2">
        <w:rPr>
          <w:rFonts w:asciiTheme="minorHAnsi" w:hAnsiTheme="minorHAnsi"/>
          <w:sz w:val="24"/>
          <w:szCs w:val="24"/>
        </w:rPr>
        <w:t>Must not participate in or encourage excessive or rapid consumption of alcohol (including drinking competitions).</w:t>
      </w:r>
    </w:p>
    <w:p w14:paraId="5D206C0C" w14:textId="77777777" w:rsidR="002C0753" w:rsidRPr="000F4DE2" w:rsidRDefault="002C0753" w:rsidP="002C0753">
      <w:pPr>
        <w:pStyle w:val="ListParagraph"/>
        <w:numPr>
          <w:ilvl w:val="0"/>
          <w:numId w:val="3"/>
        </w:numPr>
        <w:spacing w:before="60" w:line="276" w:lineRule="auto"/>
        <w:rPr>
          <w:rFonts w:asciiTheme="minorHAnsi" w:hAnsiTheme="minorHAnsi"/>
          <w:sz w:val="24"/>
          <w:szCs w:val="24"/>
        </w:rPr>
      </w:pPr>
      <w:r w:rsidRPr="000F4DE2">
        <w:rPr>
          <w:rFonts w:asciiTheme="minorHAnsi" w:hAnsiTheme="minorHAnsi"/>
          <w:sz w:val="24"/>
          <w:szCs w:val="24"/>
        </w:rPr>
        <w:t>Must not pressure anyone to drink alcoholic beverages.</w:t>
      </w:r>
    </w:p>
    <w:p w14:paraId="3FDDFCB9" w14:textId="77777777" w:rsidR="002C0753" w:rsidRPr="000F4DE2" w:rsidRDefault="002C0753" w:rsidP="002C0753">
      <w:pPr>
        <w:pStyle w:val="ListParagraph"/>
        <w:numPr>
          <w:ilvl w:val="0"/>
          <w:numId w:val="3"/>
        </w:numPr>
        <w:spacing w:before="60" w:line="276" w:lineRule="auto"/>
        <w:rPr>
          <w:rFonts w:asciiTheme="minorHAnsi" w:hAnsiTheme="minorHAnsi"/>
          <w:sz w:val="24"/>
          <w:szCs w:val="24"/>
        </w:rPr>
      </w:pPr>
      <w:r w:rsidRPr="000F4DE2">
        <w:rPr>
          <w:rFonts w:asciiTheme="minorHAnsi" w:hAnsiTheme="minorHAnsi"/>
          <w:sz w:val="24"/>
          <w:szCs w:val="24"/>
        </w:rPr>
        <w:t>Must not post images on social media of themselves or others drinking alcohol at club-related activities.</w:t>
      </w:r>
    </w:p>
    <w:p w14:paraId="3EF6571A" w14:textId="5F87032E" w:rsidR="002C0753" w:rsidRPr="002C0753" w:rsidRDefault="002C0753" w:rsidP="002C0753">
      <w:pPr>
        <w:pStyle w:val="ListParagraph"/>
        <w:numPr>
          <w:ilvl w:val="0"/>
          <w:numId w:val="3"/>
        </w:numPr>
        <w:spacing w:before="60" w:line="276" w:lineRule="auto"/>
        <w:rPr>
          <w:rFonts w:asciiTheme="minorHAnsi" w:hAnsiTheme="minorHAnsi"/>
          <w:sz w:val="24"/>
          <w:szCs w:val="24"/>
        </w:rPr>
      </w:pPr>
      <w:r w:rsidRPr="000F4DE2">
        <w:rPr>
          <w:rFonts w:asciiTheme="minorHAnsi" w:hAnsiTheme="minorHAnsi"/>
          <w:sz w:val="24"/>
          <w:szCs w:val="24"/>
        </w:rPr>
        <w:t>Must accept responsibility for own behaviour and take a responsible approach and use good judgment when alcohol is available.</w:t>
      </w:r>
    </w:p>
    <w:p w14:paraId="0B7845E8" w14:textId="77777777" w:rsidR="002C0753" w:rsidRPr="0045076E" w:rsidRDefault="002C0753" w:rsidP="002C0753">
      <w:pPr>
        <w:spacing w:before="480" w:after="240"/>
        <w:outlineLvl w:val="0"/>
        <w:rPr>
          <w:rFonts w:ascii="Calibri" w:hAnsi="Calibri"/>
          <w:b/>
          <w:color w:val="21A1B6"/>
          <w:sz w:val="48"/>
          <w:szCs w:val="48"/>
        </w:rPr>
      </w:pPr>
      <w:r>
        <w:rPr>
          <w:rFonts w:ascii="Calibri" w:hAnsi="Calibri"/>
          <w:b/>
          <w:color w:val="21A1B6"/>
          <w:sz w:val="48"/>
          <w:szCs w:val="48"/>
        </w:rPr>
        <w:t>GENERAL</w:t>
      </w:r>
    </w:p>
    <w:p w14:paraId="201E975F" w14:textId="77777777" w:rsidR="002C0753" w:rsidRPr="004C5035" w:rsidRDefault="002C0753" w:rsidP="002C0753">
      <w:pPr>
        <w:spacing w:line="276" w:lineRule="auto"/>
        <w:ind w:left="1077"/>
        <w:jc w:val="both"/>
        <w:rPr>
          <w:rFonts w:cs="Calibri"/>
        </w:rPr>
      </w:pPr>
      <w:r w:rsidRPr="004C5035">
        <w:rPr>
          <w:rFonts w:cs="Calibri"/>
        </w:rPr>
        <w:t>The club will ensure that:</w:t>
      </w:r>
    </w:p>
    <w:p w14:paraId="50A1D2EE"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A current and appropriate liquor license is maintained.</w:t>
      </w:r>
    </w:p>
    <w:p w14:paraId="6B25CFDF"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The club’s liquor license will be displayed as near as practical to the entrance of the clubroom or beside the bar/canteen (as required by law).</w:t>
      </w:r>
    </w:p>
    <w:p w14:paraId="24A48EEE"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All mandatorily required liquor licence signage will be displayed in each area/room covered by the club’s license.</w:t>
      </w:r>
    </w:p>
    <w:p w14:paraId="580C101C"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The names of Responsible Service of Alcohol (RSA) trained personnel will be displayed and/or kept in a folder at the canteen/bar.</w:t>
      </w:r>
    </w:p>
    <w:p w14:paraId="61D2DF3B"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lastRenderedPageBreak/>
        <w:t>Bar servers of alcohol are not permitted to consume alcohol when on duty.</w:t>
      </w:r>
    </w:p>
    <w:p w14:paraId="71CACB33"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Information posters about ‘Standard Drink measures’ will be displayed prominently near where alcohol is served.</w:t>
      </w:r>
    </w:p>
    <w:p w14:paraId="0BE24B88"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An Incident Register will be maintained (at the bar/canteen) and any alcohol-related incident will be recorded on the register.</w:t>
      </w:r>
    </w:p>
    <w:p w14:paraId="03785862" w14:textId="77777777" w:rsidR="002C0753" w:rsidRPr="0045076E" w:rsidRDefault="002C0753" w:rsidP="002C0753">
      <w:pPr>
        <w:spacing w:before="480" w:after="240"/>
        <w:outlineLvl w:val="0"/>
        <w:rPr>
          <w:rFonts w:ascii="Calibri" w:hAnsi="Calibri"/>
          <w:b/>
          <w:color w:val="21A1B6"/>
          <w:sz w:val="48"/>
          <w:szCs w:val="48"/>
        </w:rPr>
      </w:pPr>
      <w:r>
        <w:rPr>
          <w:rFonts w:ascii="Calibri" w:hAnsi="Calibri"/>
          <w:b/>
          <w:color w:val="21A1B6"/>
          <w:sz w:val="48"/>
          <w:szCs w:val="48"/>
        </w:rPr>
        <w:t>FUNCTIONS</w:t>
      </w:r>
    </w:p>
    <w:p w14:paraId="3AE34F04" w14:textId="77777777" w:rsidR="002C0753" w:rsidRPr="004C5035" w:rsidRDefault="002C0753" w:rsidP="002C0753">
      <w:pPr>
        <w:spacing w:line="276" w:lineRule="auto"/>
        <w:ind w:left="1077"/>
        <w:rPr>
          <w:rFonts w:cs="Calibri"/>
        </w:rPr>
      </w:pPr>
      <w:r w:rsidRPr="004C5035">
        <w:rPr>
          <w:rFonts w:cs="Calibri"/>
        </w:rPr>
        <w:t>The club will not:</w:t>
      </w:r>
    </w:p>
    <w:p w14:paraId="3D5B14C2"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 xml:space="preserve">Conduct functions where a minimum amount of liquor sales is required </w:t>
      </w:r>
    </w:p>
    <w:p w14:paraId="6A383B2E"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 xml:space="preserve">Conduct ‘all you can drink’ functions </w:t>
      </w:r>
    </w:p>
    <w:p w14:paraId="0A433259"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Provide alcohol-only drink vouchers for functions</w:t>
      </w:r>
    </w:p>
    <w:p w14:paraId="4EEF439E"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Include alcohol in the price of tickets (or will limit ‘free’ drinks to a maximum of two).</w:t>
      </w:r>
    </w:p>
    <w:p w14:paraId="4C01E295" w14:textId="77777777" w:rsidR="002C0753" w:rsidRPr="004C5035" w:rsidRDefault="002C0753" w:rsidP="002C0753">
      <w:pPr>
        <w:spacing w:line="276" w:lineRule="auto"/>
        <w:ind w:left="1077"/>
        <w:rPr>
          <w:rFonts w:cs="Calibri"/>
        </w:rPr>
      </w:pPr>
    </w:p>
    <w:p w14:paraId="7F5E5454" w14:textId="77777777" w:rsidR="002C0753" w:rsidRPr="004C5035" w:rsidRDefault="002C0753" w:rsidP="002C0753">
      <w:pPr>
        <w:spacing w:line="276" w:lineRule="auto"/>
        <w:ind w:left="1077"/>
        <w:rPr>
          <w:rFonts w:cs="Calibri"/>
        </w:rPr>
      </w:pPr>
      <w:r w:rsidRPr="004C5035">
        <w:rPr>
          <w:rFonts w:cs="Calibri"/>
        </w:rPr>
        <w:t>Advertisements for functions will:</w:t>
      </w:r>
    </w:p>
    <w:p w14:paraId="60D6116D"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Not overemphasise the availability of alcohol or refer to the amount of alcohol available</w:t>
      </w:r>
    </w:p>
    <w:p w14:paraId="0F6766A1"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Not encourage rapid drinking or excessive drinking</w:t>
      </w:r>
    </w:p>
    <w:p w14:paraId="0CD8F4C6"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Give equal reference to the availability of non-alcoholic drinks</w:t>
      </w:r>
    </w:p>
    <w:p w14:paraId="7A3311F0" w14:textId="77777777" w:rsidR="002C0753" w:rsidRPr="004C503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C5035">
        <w:rPr>
          <w:rFonts w:asciiTheme="minorHAnsi" w:hAnsiTheme="minorHAnsi"/>
          <w:sz w:val="24"/>
          <w:szCs w:val="24"/>
        </w:rPr>
        <w:t>Display a clear start and finish time for the function.</w:t>
      </w:r>
    </w:p>
    <w:p w14:paraId="1444255E" w14:textId="77777777" w:rsidR="002C0753" w:rsidRDefault="002C0753" w:rsidP="002C0753"/>
    <w:p w14:paraId="155A4052" w14:textId="77777777" w:rsidR="002C0753" w:rsidRDefault="002C0753" w:rsidP="002C0753">
      <w:pPr>
        <w:spacing w:before="480" w:after="240"/>
        <w:outlineLvl w:val="0"/>
        <w:rPr>
          <w:rFonts w:ascii="Calibri" w:hAnsi="Calibri"/>
          <w:b/>
          <w:color w:val="21A1B6"/>
          <w:sz w:val="48"/>
          <w:szCs w:val="48"/>
        </w:rPr>
      </w:pPr>
      <w:r>
        <w:rPr>
          <w:rFonts w:ascii="Calibri" w:hAnsi="Calibri"/>
          <w:b/>
          <w:color w:val="21A1B6"/>
          <w:sz w:val="48"/>
          <w:szCs w:val="48"/>
        </w:rPr>
        <w:t>SERVICE OF ALCOHOL</w:t>
      </w:r>
    </w:p>
    <w:p w14:paraId="426253F8" w14:textId="77777777" w:rsidR="002C0753" w:rsidRPr="005B597C" w:rsidRDefault="002C0753" w:rsidP="002C0753">
      <w:pPr>
        <w:spacing w:line="276" w:lineRule="auto"/>
        <w:ind w:left="1077"/>
        <w:jc w:val="both"/>
        <w:rPr>
          <w:rFonts w:cs="Calibri"/>
        </w:rPr>
      </w:pPr>
      <w:r w:rsidRPr="005B597C">
        <w:rPr>
          <w:rFonts w:cs="Calibri"/>
        </w:rPr>
        <w:t xml:space="preserve">Alcohol will be served according to the club’s Liquor </w:t>
      </w:r>
      <w:proofErr w:type="spellStart"/>
      <w:r w:rsidRPr="005B597C">
        <w:rPr>
          <w:rFonts w:cs="Calibri"/>
        </w:rPr>
        <w:t>Licence</w:t>
      </w:r>
      <w:proofErr w:type="spellEnd"/>
      <w:r w:rsidRPr="005B597C">
        <w:rPr>
          <w:rFonts w:cs="Calibri"/>
        </w:rPr>
        <w:t xml:space="preserve"> with the safety and well-being of members and guests the priority. The club will ensure:</w:t>
      </w:r>
    </w:p>
    <w:p w14:paraId="513C2430" w14:textId="77777777" w:rsidR="002C0753" w:rsidRPr="005B597C"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B597C">
        <w:rPr>
          <w:rFonts w:asciiTheme="minorHAnsi" w:hAnsiTheme="minorHAnsi"/>
          <w:sz w:val="24"/>
          <w:szCs w:val="24"/>
        </w:rPr>
        <w:t>Only RSA trained bar servers with current qualifications will serve alcohol.</w:t>
      </w:r>
    </w:p>
    <w:p w14:paraId="0B453024" w14:textId="77777777" w:rsidR="002C0753" w:rsidRPr="005B597C"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B597C">
        <w:rPr>
          <w:rFonts w:asciiTheme="minorHAnsi" w:hAnsiTheme="minorHAnsi"/>
          <w:sz w:val="24"/>
          <w:szCs w:val="24"/>
        </w:rPr>
        <w:t>People under 18 will not serve alcohol.</w:t>
      </w:r>
    </w:p>
    <w:p w14:paraId="78547B5D" w14:textId="77777777" w:rsidR="002C0753" w:rsidRPr="005B597C"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B597C">
        <w:rPr>
          <w:rFonts w:asciiTheme="minorHAnsi" w:hAnsiTheme="minorHAnsi"/>
          <w:sz w:val="24"/>
          <w:szCs w:val="24"/>
        </w:rPr>
        <w:t>Excessive or rapid consumption of alcohol is not encouraged which includes not conducting:</w:t>
      </w:r>
    </w:p>
    <w:p w14:paraId="5C0D9805" w14:textId="77777777" w:rsidR="002C0753" w:rsidRPr="005B597C" w:rsidRDefault="002C0753" w:rsidP="002C0753">
      <w:pPr>
        <w:pStyle w:val="ListParagraph"/>
        <w:numPr>
          <w:ilvl w:val="1"/>
          <w:numId w:val="1"/>
        </w:numPr>
        <w:spacing w:before="60" w:after="0" w:line="276" w:lineRule="auto"/>
        <w:ind w:left="2157"/>
        <w:contextualSpacing w:val="0"/>
        <w:rPr>
          <w:rFonts w:asciiTheme="minorHAnsi" w:hAnsiTheme="minorHAnsi"/>
          <w:sz w:val="24"/>
          <w:szCs w:val="24"/>
        </w:rPr>
      </w:pPr>
      <w:r w:rsidRPr="005B597C">
        <w:rPr>
          <w:rFonts w:asciiTheme="minorHAnsi" w:hAnsiTheme="minorHAnsi"/>
          <w:sz w:val="24"/>
          <w:szCs w:val="24"/>
        </w:rPr>
        <w:t>Happy hours</w:t>
      </w:r>
    </w:p>
    <w:p w14:paraId="108DCDC3" w14:textId="77777777" w:rsidR="002C0753" w:rsidRPr="005B597C" w:rsidRDefault="002C0753" w:rsidP="002C0753">
      <w:pPr>
        <w:pStyle w:val="ListParagraph"/>
        <w:numPr>
          <w:ilvl w:val="1"/>
          <w:numId w:val="1"/>
        </w:numPr>
        <w:spacing w:before="60" w:after="0" w:line="276" w:lineRule="auto"/>
        <w:ind w:left="2157"/>
        <w:contextualSpacing w:val="0"/>
        <w:rPr>
          <w:rFonts w:asciiTheme="minorHAnsi" w:hAnsiTheme="minorHAnsi"/>
          <w:sz w:val="24"/>
          <w:szCs w:val="24"/>
        </w:rPr>
      </w:pPr>
      <w:r w:rsidRPr="005B597C">
        <w:rPr>
          <w:rFonts w:asciiTheme="minorHAnsi" w:hAnsiTheme="minorHAnsi"/>
          <w:sz w:val="24"/>
          <w:szCs w:val="24"/>
        </w:rPr>
        <w:t>Cheap drink promotions</w:t>
      </w:r>
    </w:p>
    <w:p w14:paraId="2B1B726E" w14:textId="77777777" w:rsidR="002C0753" w:rsidRPr="005B597C" w:rsidRDefault="002C0753" w:rsidP="002C0753">
      <w:pPr>
        <w:pStyle w:val="ListParagraph"/>
        <w:numPr>
          <w:ilvl w:val="1"/>
          <w:numId w:val="1"/>
        </w:numPr>
        <w:spacing w:before="60" w:after="0" w:line="276" w:lineRule="auto"/>
        <w:ind w:left="2157"/>
        <w:contextualSpacing w:val="0"/>
        <w:rPr>
          <w:rFonts w:asciiTheme="minorHAnsi" w:hAnsiTheme="minorHAnsi"/>
          <w:sz w:val="24"/>
          <w:szCs w:val="24"/>
        </w:rPr>
      </w:pPr>
      <w:r w:rsidRPr="005B597C">
        <w:rPr>
          <w:rFonts w:asciiTheme="minorHAnsi" w:hAnsiTheme="minorHAnsi"/>
          <w:sz w:val="24"/>
          <w:szCs w:val="24"/>
        </w:rPr>
        <w:lastRenderedPageBreak/>
        <w:t>Drinking competitions.</w:t>
      </w:r>
    </w:p>
    <w:p w14:paraId="5701AF77" w14:textId="77777777" w:rsidR="002C0753" w:rsidRPr="005B597C"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B597C">
        <w:rPr>
          <w:rFonts w:asciiTheme="minorHAnsi" w:hAnsiTheme="minorHAnsi"/>
          <w:sz w:val="24"/>
          <w:szCs w:val="24"/>
        </w:rPr>
        <w:t>That service of double/triple measures of spirits is discouraged.</w:t>
      </w:r>
    </w:p>
    <w:p w14:paraId="76B54956" w14:textId="77777777" w:rsidR="002C0753" w:rsidRPr="005B597C"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B597C">
        <w:rPr>
          <w:rFonts w:asciiTheme="minorHAnsi" w:hAnsiTheme="minorHAnsi"/>
          <w:sz w:val="24"/>
          <w:szCs w:val="24"/>
        </w:rPr>
        <w:t>When serving non pre-packaged alcohol (e.g. drinks in glasses), standard drink measures will be served at all times.</w:t>
      </w:r>
    </w:p>
    <w:p w14:paraId="4BF701CC" w14:textId="37DD8C8F" w:rsidR="002C0753" w:rsidRPr="002C0753"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B597C">
        <w:rPr>
          <w:rFonts w:asciiTheme="minorHAnsi" w:hAnsiTheme="minorHAnsi"/>
          <w:sz w:val="24"/>
          <w:szCs w:val="24"/>
        </w:rPr>
        <w:t xml:space="preserve">Where possible, alcohol will cease being served at least </w:t>
      </w:r>
      <w:r w:rsidR="00080373">
        <w:rPr>
          <w:rFonts w:asciiTheme="minorHAnsi" w:hAnsiTheme="minorHAnsi"/>
          <w:sz w:val="24"/>
          <w:szCs w:val="24"/>
        </w:rPr>
        <w:t>30 minutes</w:t>
      </w:r>
      <w:r w:rsidRPr="005B597C">
        <w:rPr>
          <w:rFonts w:asciiTheme="minorHAnsi" w:hAnsiTheme="minorHAnsi"/>
          <w:sz w:val="24"/>
          <w:szCs w:val="24"/>
        </w:rPr>
        <w:t xml:space="preserve"> before the designated time for close of the function. Non-alcoholic beverages will continue to be mad</w:t>
      </w:r>
      <w:r w:rsidR="00080373">
        <w:rPr>
          <w:rFonts w:asciiTheme="minorHAnsi" w:hAnsiTheme="minorHAnsi"/>
          <w:sz w:val="24"/>
          <w:szCs w:val="24"/>
        </w:rPr>
        <w:t>e available during the last 30 minutes</w:t>
      </w:r>
      <w:r w:rsidRPr="005B597C">
        <w:rPr>
          <w:rFonts w:asciiTheme="minorHAnsi" w:hAnsiTheme="minorHAnsi"/>
          <w:sz w:val="24"/>
          <w:szCs w:val="24"/>
        </w:rPr>
        <w:t xml:space="preserve"> of service.</w:t>
      </w:r>
      <w:r w:rsidRPr="005B597C">
        <w:rPr>
          <w:rFonts w:asciiTheme="minorHAnsi" w:hAnsiTheme="minorHAnsi"/>
          <w:noProof/>
          <w:sz w:val="24"/>
          <w:szCs w:val="24"/>
          <w:lang w:eastAsia="en-AU"/>
        </w:rPr>
        <w:t xml:space="preserve"> </w:t>
      </w:r>
    </w:p>
    <w:p w14:paraId="5E0CC25A" w14:textId="77777777" w:rsidR="002C0753" w:rsidRDefault="002C0753" w:rsidP="002C0753"/>
    <w:p w14:paraId="2A88EF55" w14:textId="77777777" w:rsidR="002C0753" w:rsidRDefault="002C0753" w:rsidP="002C0753">
      <w:pPr>
        <w:spacing w:after="240" w:line="276" w:lineRule="auto"/>
        <w:outlineLvl w:val="0"/>
        <w:rPr>
          <w:rFonts w:ascii="Calibri" w:hAnsi="Calibri"/>
          <w:b/>
          <w:color w:val="21A1B6"/>
          <w:sz w:val="48"/>
          <w:szCs w:val="48"/>
        </w:rPr>
      </w:pPr>
      <w:r>
        <w:rPr>
          <w:rFonts w:ascii="Calibri" w:hAnsi="Calibri"/>
          <w:b/>
          <w:color w:val="21A1B6"/>
          <w:sz w:val="48"/>
          <w:szCs w:val="48"/>
        </w:rPr>
        <w:t>INTOXICATED PEOPLE</w:t>
      </w:r>
    </w:p>
    <w:p w14:paraId="62525449" w14:textId="77777777" w:rsidR="002C0753" w:rsidRPr="00F442DA" w:rsidRDefault="002C0753" w:rsidP="002C0753">
      <w:pPr>
        <w:pStyle w:val="ListParagraph"/>
        <w:numPr>
          <w:ilvl w:val="0"/>
          <w:numId w:val="4"/>
        </w:numPr>
        <w:spacing w:before="60" w:line="276" w:lineRule="auto"/>
        <w:rPr>
          <w:rFonts w:asciiTheme="minorHAnsi" w:hAnsiTheme="minorHAnsi"/>
          <w:sz w:val="24"/>
          <w:szCs w:val="24"/>
        </w:rPr>
      </w:pPr>
      <w:r w:rsidRPr="00F442DA">
        <w:rPr>
          <w:rFonts w:asciiTheme="minorHAnsi" w:hAnsiTheme="minorHAnsi"/>
          <w:sz w:val="24"/>
          <w:szCs w:val="24"/>
        </w:rPr>
        <w:t>Intoxicated people will not be permitted to enter the premises.</w:t>
      </w:r>
    </w:p>
    <w:p w14:paraId="0B786E82" w14:textId="77777777" w:rsidR="002C0753" w:rsidRPr="00F442DA" w:rsidRDefault="002C0753" w:rsidP="002C0753">
      <w:pPr>
        <w:pStyle w:val="ListParagraph"/>
        <w:numPr>
          <w:ilvl w:val="0"/>
          <w:numId w:val="4"/>
        </w:numPr>
        <w:spacing w:before="60" w:line="276" w:lineRule="auto"/>
        <w:rPr>
          <w:rFonts w:asciiTheme="minorHAnsi" w:hAnsiTheme="minorHAnsi"/>
          <w:sz w:val="24"/>
          <w:szCs w:val="24"/>
        </w:rPr>
      </w:pPr>
      <w:r w:rsidRPr="00F442DA">
        <w:rPr>
          <w:rFonts w:asciiTheme="minorHAnsi" w:hAnsiTheme="minorHAnsi"/>
          <w:sz w:val="24"/>
          <w:szCs w:val="24"/>
        </w:rPr>
        <w:t>Alcohol will not be served to any person who is or appears intoxicated.</w:t>
      </w:r>
    </w:p>
    <w:p w14:paraId="2634199D" w14:textId="77777777" w:rsidR="002C0753" w:rsidRPr="00F442DA" w:rsidRDefault="002C0753" w:rsidP="002C0753">
      <w:pPr>
        <w:pStyle w:val="ListParagraph"/>
        <w:numPr>
          <w:ilvl w:val="0"/>
          <w:numId w:val="4"/>
        </w:numPr>
        <w:spacing w:before="60" w:line="276" w:lineRule="auto"/>
        <w:rPr>
          <w:rFonts w:asciiTheme="minorHAnsi" w:hAnsiTheme="minorHAnsi"/>
          <w:sz w:val="24"/>
          <w:szCs w:val="24"/>
        </w:rPr>
      </w:pPr>
      <w:r w:rsidRPr="00F442DA">
        <w:rPr>
          <w:rFonts w:asciiTheme="minorHAnsi" w:hAnsiTheme="minorHAnsi"/>
          <w:sz w:val="24"/>
          <w:szCs w:val="24"/>
        </w:rPr>
        <w:t>Bar servers will follow RSA training procedures when refusing service to an intoxicated person.</w:t>
      </w:r>
    </w:p>
    <w:p w14:paraId="37C77234" w14:textId="77777777" w:rsidR="002C0753" w:rsidRPr="00F442DA" w:rsidRDefault="002C0753" w:rsidP="002C0753">
      <w:pPr>
        <w:pStyle w:val="ListParagraph"/>
        <w:numPr>
          <w:ilvl w:val="0"/>
          <w:numId w:val="4"/>
        </w:numPr>
        <w:spacing w:before="60" w:line="276" w:lineRule="auto"/>
        <w:rPr>
          <w:rFonts w:asciiTheme="minorHAnsi" w:hAnsiTheme="minorHAnsi"/>
          <w:sz w:val="24"/>
          <w:szCs w:val="24"/>
        </w:rPr>
      </w:pPr>
      <w:r w:rsidRPr="00F442DA">
        <w:rPr>
          <w:rFonts w:asciiTheme="minorHAnsi" w:hAnsiTheme="minorHAnsi"/>
          <w:sz w:val="24"/>
          <w:szCs w:val="24"/>
        </w:rPr>
        <w:t>If a person becomes intoxicated (and is</w:t>
      </w:r>
      <w:r w:rsidRPr="00F442DA">
        <w:rPr>
          <w:rFonts w:asciiTheme="minorHAnsi" w:hAnsiTheme="minorHAnsi"/>
          <w:b/>
          <w:sz w:val="24"/>
          <w:szCs w:val="24"/>
        </w:rPr>
        <w:t xml:space="preserve"> not</w:t>
      </w:r>
      <w:r w:rsidRPr="00F442DA">
        <w:rPr>
          <w:rFonts w:asciiTheme="minorHAnsi" w:hAnsiTheme="minorHAnsi"/>
          <w:sz w:val="24"/>
          <w:szCs w:val="24"/>
        </w:rPr>
        <w:t xml:space="preserve"> putting other people at risk with their behaviour) they will not be served alcohol but will be provided with water and options for safe transport home from the club (where available).</w:t>
      </w:r>
    </w:p>
    <w:p w14:paraId="79750A61" w14:textId="77777777" w:rsidR="002C0753" w:rsidRPr="00F442DA" w:rsidRDefault="002C0753" w:rsidP="002C0753">
      <w:pPr>
        <w:pStyle w:val="ListParagraph"/>
        <w:numPr>
          <w:ilvl w:val="0"/>
          <w:numId w:val="4"/>
        </w:numPr>
        <w:spacing w:before="60" w:line="276" w:lineRule="auto"/>
        <w:rPr>
          <w:rFonts w:asciiTheme="minorHAnsi" w:hAnsiTheme="minorHAnsi"/>
          <w:sz w:val="24"/>
          <w:szCs w:val="24"/>
        </w:rPr>
      </w:pPr>
      <w:r w:rsidRPr="00F442DA">
        <w:rPr>
          <w:rFonts w:asciiTheme="minorHAnsi" w:hAnsiTheme="minorHAnsi"/>
          <w:sz w:val="24"/>
          <w:szCs w:val="24"/>
        </w:rPr>
        <w:t>If a person becomes intoxicated (and</w:t>
      </w:r>
      <w:r w:rsidRPr="00F442DA">
        <w:rPr>
          <w:rFonts w:asciiTheme="minorHAnsi" w:hAnsiTheme="minorHAnsi"/>
          <w:b/>
          <w:sz w:val="24"/>
          <w:szCs w:val="24"/>
        </w:rPr>
        <w:t xml:space="preserve"> is </w:t>
      </w:r>
      <w:r w:rsidRPr="00F442DA">
        <w:rPr>
          <w:rFonts w:asciiTheme="minorHAnsi" w:hAnsiTheme="minorHAnsi"/>
          <w:sz w:val="24"/>
          <w:szCs w:val="24"/>
        </w:rPr>
        <w:t xml:space="preserve">putting other people at risk due to their behaviour) they will be asked to leave the premises immediately and offered safe transport options (where available). Police may also be contacted to remove the person, if required. </w:t>
      </w:r>
    </w:p>
    <w:p w14:paraId="472E2F0A" w14:textId="187EAAC6" w:rsidR="002C0753" w:rsidRPr="002C0753" w:rsidRDefault="002C0753" w:rsidP="002C0753">
      <w:pPr>
        <w:pStyle w:val="ListParagraph"/>
        <w:numPr>
          <w:ilvl w:val="0"/>
          <w:numId w:val="4"/>
        </w:numPr>
        <w:spacing w:before="60" w:line="276" w:lineRule="auto"/>
        <w:rPr>
          <w:rFonts w:asciiTheme="minorHAnsi" w:hAnsiTheme="minorHAnsi"/>
          <w:sz w:val="24"/>
          <w:szCs w:val="24"/>
        </w:rPr>
      </w:pPr>
      <w:r w:rsidRPr="00F442DA">
        <w:rPr>
          <w:rFonts w:asciiTheme="minorHAnsi" w:hAnsiTheme="minorHAnsi"/>
          <w:sz w:val="24"/>
          <w:szCs w:val="24"/>
        </w:rPr>
        <w:t>Any alcohol-related incident and any action taken will be recorded in the club’s incident register.</w:t>
      </w:r>
    </w:p>
    <w:p w14:paraId="51CF717E" w14:textId="77777777" w:rsidR="002C0753" w:rsidRPr="002C0753" w:rsidRDefault="002C0753" w:rsidP="002C0753">
      <w:pPr>
        <w:spacing w:before="480" w:after="240"/>
        <w:outlineLvl w:val="0"/>
        <w:rPr>
          <w:rFonts w:ascii="Calibri" w:hAnsi="Calibri"/>
          <w:b/>
          <w:color w:val="21A1B6"/>
          <w:sz w:val="48"/>
          <w:szCs w:val="48"/>
        </w:rPr>
      </w:pPr>
      <w:r w:rsidRPr="002C0753">
        <w:rPr>
          <w:rFonts w:ascii="Calibri" w:hAnsi="Calibri"/>
          <w:b/>
          <w:color w:val="21A1B6"/>
          <w:sz w:val="48"/>
          <w:szCs w:val="48"/>
        </w:rPr>
        <w:t>UNDERAGE DRINKING</w:t>
      </w:r>
    </w:p>
    <w:p w14:paraId="1E41C6F7" w14:textId="77777777" w:rsidR="002C0753" w:rsidRDefault="002C0753" w:rsidP="002C0753">
      <w:pPr>
        <w:pStyle w:val="ListParagraph"/>
        <w:spacing w:before="60" w:line="276" w:lineRule="auto"/>
        <w:ind w:left="1440"/>
      </w:pPr>
    </w:p>
    <w:p w14:paraId="5C7AC38D" w14:textId="77777777" w:rsidR="002C0753" w:rsidRPr="000E765C" w:rsidRDefault="002C0753" w:rsidP="002C0753">
      <w:pPr>
        <w:pStyle w:val="ListParagraph"/>
        <w:numPr>
          <w:ilvl w:val="0"/>
          <w:numId w:val="5"/>
        </w:numPr>
        <w:spacing w:before="60" w:line="276" w:lineRule="auto"/>
        <w:rPr>
          <w:rFonts w:asciiTheme="minorHAnsi" w:hAnsiTheme="minorHAnsi"/>
          <w:sz w:val="24"/>
          <w:szCs w:val="24"/>
        </w:rPr>
      </w:pPr>
      <w:r w:rsidRPr="000E765C">
        <w:rPr>
          <w:rFonts w:asciiTheme="minorHAnsi" w:hAnsiTheme="minorHAnsi"/>
          <w:sz w:val="24"/>
          <w:szCs w:val="24"/>
        </w:rPr>
        <w:t>Alcohol will not be served to persons aged under 18.</w:t>
      </w:r>
    </w:p>
    <w:p w14:paraId="6CACDF8C" w14:textId="77777777" w:rsidR="002C0753" w:rsidRPr="000E765C" w:rsidRDefault="002C0753" w:rsidP="002C0753">
      <w:pPr>
        <w:pStyle w:val="ListParagraph"/>
        <w:numPr>
          <w:ilvl w:val="0"/>
          <w:numId w:val="5"/>
        </w:numPr>
        <w:spacing w:before="60" w:line="276" w:lineRule="auto"/>
        <w:rPr>
          <w:rFonts w:asciiTheme="minorHAnsi" w:hAnsiTheme="minorHAnsi"/>
          <w:sz w:val="24"/>
          <w:szCs w:val="24"/>
        </w:rPr>
      </w:pPr>
      <w:r w:rsidRPr="000E765C">
        <w:rPr>
          <w:rFonts w:asciiTheme="minorHAnsi" w:hAnsiTheme="minorHAnsi"/>
          <w:sz w:val="24"/>
          <w:szCs w:val="24"/>
        </w:rPr>
        <w:t>Servers and committee members will ask for proof of age whenever the age of a person requesting alcohol is in doubt.</w:t>
      </w:r>
    </w:p>
    <w:p w14:paraId="3F08EA35" w14:textId="77777777" w:rsidR="002C0753" w:rsidRPr="000E765C" w:rsidRDefault="002C0753" w:rsidP="002C0753">
      <w:pPr>
        <w:pStyle w:val="ListParagraph"/>
        <w:numPr>
          <w:ilvl w:val="0"/>
          <w:numId w:val="5"/>
        </w:numPr>
        <w:spacing w:before="60" w:line="276" w:lineRule="auto"/>
        <w:rPr>
          <w:rFonts w:asciiTheme="minorHAnsi" w:hAnsiTheme="minorHAnsi"/>
          <w:sz w:val="24"/>
          <w:szCs w:val="24"/>
        </w:rPr>
      </w:pPr>
      <w:r w:rsidRPr="000E765C">
        <w:rPr>
          <w:rFonts w:asciiTheme="minorHAnsi" w:hAnsiTheme="minorHAnsi"/>
          <w:sz w:val="24"/>
          <w:szCs w:val="24"/>
        </w:rPr>
        <w:t>Only photo ID’s will be accepted as ‘proof of age’.</w:t>
      </w:r>
    </w:p>
    <w:p w14:paraId="540DBFE8" w14:textId="77777777" w:rsidR="002C0753" w:rsidRPr="000E765C" w:rsidRDefault="002C0753" w:rsidP="002C0753">
      <w:pPr>
        <w:pStyle w:val="ListParagraph"/>
        <w:numPr>
          <w:ilvl w:val="0"/>
          <w:numId w:val="5"/>
        </w:numPr>
        <w:spacing w:before="60" w:line="276" w:lineRule="auto"/>
        <w:rPr>
          <w:rFonts w:asciiTheme="minorHAnsi" w:hAnsiTheme="minorHAnsi"/>
          <w:sz w:val="24"/>
          <w:szCs w:val="24"/>
        </w:rPr>
      </w:pPr>
      <w:r w:rsidRPr="000E765C">
        <w:rPr>
          <w:rFonts w:asciiTheme="minorHAnsi" w:hAnsiTheme="minorHAnsi"/>
          <w:sz w:val="24"/>
          <w:szCs w:val="24"/>
        </w:rPr>
        <w:t>The club will discourage the drinking of alcohol in the change-rooms to reduce the risk of minors being served alcohol illegally.</w:t>
      </w:r>
    </w:p>
    <w:p w14:paraId="2E87FA27" w14:textId="77777777" w:rsidR="002C0753" w:rsidRPr="000E765C" w:rsidRDefault="002C0753" w:rsidP="002C0753">
      <w:pPr>
        <w:pStyle w:val="ListParagraph"/>
        <w:spacing w:before="480" w:after="240"/>
        <w:ind w:left="1134"/>
        <w:outlineLvl w:val="0"/>
        <w:rPr>
          <w:rFonts w:ascii="Calibri" w:hAnsi="Calibri"/>
          <w:b/>
          <w:color w:val="21A1B6"/>
          <w:sz w:val="48"/>
          <w:szCs w:val="48"/>
        </w:rPr>
      </w:pPr>
    </w:p>
    <w:p w14:paraId="31947FF6" w14:textId="77777777" w:rsidR="002C0753" w:rsidRPr="002C0753" w:rsidRDefault="002C0753" w:rsidP="002C0753">
      <w:pPr>
        <w:spacing w:before="480" w:after="240"/>
        <w:outlineLvl w:val="0"/>
        <w:rPr>
          <w:rFonts w:ascii="Calibri" w:hAnsi="Calibri"/>
          <w:b/>
          <w:color w:val="21A1B6"/>
          <w:sz w:val="48"/>
          <w:szCs w:val="48"/>
        </w:rPr>
      </w:pPr>
      <w:r w:rsidRPr="002C0753">
        <w:rPr>
          <w:rFonts w:ascii="Calibri" w:hAnsi="Calibri"/>
          <w:b/>
          <w:color w:val="21A1B6"/>
          <w:sz w:val="48"/>
          <w:szCs w:val="48"/>
        </w:rPr>
        <w:lastRenderedPageBreak/>
        <w:t>AVAILABILITY OF NON-ALCOHOLIC AND LOW ALCOHOL DRINKS</w:t>
      </w:r>
    </w:p>
    <w:p w14:paraId="28FDD962" w14:textId="77777777" w:rsidR="002C0753" w:rsidRPr="00414FA1" w:rsidRDefault="002C0753" w:rsidP="002C0753">
      <w:pPr>
        <w:spacing w:line="276" w:lineRule="auto"/>
        <w:ind w:left="1077"/>
        <w:jc w:val="both"/>
        <w:rPr>
          <w:rFonts w:cs="Calibri"/>
        </w:rPr>
      </w:pPr>
      <w:r w:rsidRPr="00414FA1">
        <w:rPr>
          <w:rFonts w:cs="Calibri"/>
        </w:rPr>
        <w:t xml:space="preserve">The club </w:t>
      </w:r>
      <w:proofErr w:type="spellStart"/>
      <w:r w:rsidRPr="00414FA1">
        <w:rPr>
          <w:rFonts w:cs="Calibri"/>
        </w:rPr>
        <w:t>recognises</w:t>
      </w:r>
      <w:proofErr w:type="spellEnd"/>
      <w:r w:rsidRPr="00414FA1">
        <w:rPr>
          <w:rFonts w:cs="Calibri"/>
        </w:rPr>
        <w:t xml:space="preserve"> that alcohol is not the only revenue stream available and actively encourages the sale of alternative products to that of alcohol.   </w:t>
      </w:r>
    </w:p>
    <w:p w14:paraId="2D89565A" w14:textId="77777777" w:rsidR="002C0753" w:rsidRPr="00414FA1"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14FA1">
        <w:rPr>
          <w:rFonts w:asciiTheme="minorHAnsi" w:hAnsiTheme="minorHAnsi"/>
          <w:sz w:val="24"/>
          <w:szCs w:val="24"/>
        </w:rPr>
        <w:t>Tap water will be provided free of charge (where available).</w:t>
      </w:r>
    </w:p>
    <w:p w14:paraId="08C274B2" w14:textId="77777777" w:rsidR="002C0753" w:rsidRPr="00414FA1"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14FA1">
        <w:rPr>
          <w:rFonts w:asciiTheme="minorHAnsi" w:hAnsiTheme="minorHAnsi"/>
          <w:sz w:val="24"/>
          <w:szCs w:val="24"/>
        </w:rPr>
        <w:t>At least four non-alcoholic drinks and one low-alcoholic drink option will always be available and priced at least 10% cheaper than the cheapest full strength drink.</w:t>
      </w:r>
    </w:p>
    <w:p w14:paraId="4A9585E8" w14:textId="1F342BC0" w:rsidR="002C0753" w:rsidRPr="002C0753"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414FA1">
        <w:rPr>
          <w:rFonts w:asciiTheme="minorHAnsi" w:hAnsiTheme="minorHAnsi"/>
          <w:sz w:val="24"/>
          <w:szCs w:val="24"/>
        </w:rPr>
        <w:t>Non-alcoholic drinks should be clearly visible and adequate in variety and supply.</w:t>
      </w:r>
    </w:p>
    <w:p w14:paraId="3D8D25B9" w14:textId="3EBED75B" w:rsidR="002C0753" w:rsidRPr="002C0753" w:rsidRDefault="002C0753" w:rsidP="002C0753">
      <w:pPr>
        <w:spacing w:before="480" w:after="240"/>
        <w:outlineLvl w:val="0"/>
        <w:rPr>
          <w:rFonts w:ascii="Calibri" w:hAnsi="Calibri"/>
          <w:b/>
          <w:color w:val="21A1B6"/>
          <w:sz w:val="48"/>
          <w:szCs w:val="48"/>
        </w:rPr>
      </w:pPr>
      <w:r w:rsidRPr="002C0753">
        <w:rPr>
          <w:rFonts w:ascii="Calibri" w:hAnsi="Calibri"/>
          <w:b/>
          <w:color w:val="21A1B6"/>
          <w:sz w:val="48"/>
          <w:szCs w:val="48"/>
        </w:rPr>
        <w:t>FOOD</w:t>
      </w:r>
    </w:p>
    <w:p w14:paraId="213CD7FB" w14:textId="61DE06E1" w:rsidR="002C0753" w:rsidRPr="002C0753" w:rsidRDefault="002C0753" w:rsidP="002C0753">
      <w:pPr>
        <w:spacing w:before="60" w:line="276" w:lineRule="auto"/>
        <w:ind w:left="1134"/>
      </w:pPr>
      <w:r w:rsidRPr="00DD10A9">
        <w:t>Substantial food (more than chips, nuts and similar snacks) will be available when alcohol is available for more than 90 minutes or more than 15 people are present (e.g. soup, toasted sandwiches, pizza, BBQ, salad rolls).</w:t>
      </w:r>
    </w:p>
    <w:p w14:paraId="36368F53" w14:textId="77777777" w:rsidR="002C0753" w:rsidRPr="002C0753" w:rsidRDefault="002C0753" w:rsidP="002C0753">
      <w:pPr>
        <w:spacing w:before="480" w:after="240"/>
        <w:outlineLvl w:val="0"/>
        <w:rPr>
          <w:rFonts w:ascii="Calibri" w:hAnsi="Calibri"/>
          <w:b/>
          <w:color w:val="21A1B6"/>
          <w:sz w:val="48"/>
          <w:szCs w:val="48"/>
        </w:rPr>
      </w:pPr>
      <w:r w:rsidRPr="002C0753">
        <w:rPr>
          <w:rFonts w:ascii="Calibri" w:hAnsi="Calibri"/>
          <w:b/>
          <w:color w:val="21A1B6"/>
          <w:sz w:val="48"/>
          <w:szCs w:val="48"/>
        </w:rPr>
        <w:t>SAFE TRANSPORT</w:t>
      </w:r>
    </w:p>
    <w:p w14:paraId="66254681" w14:textId="77777777" w:rsidR="002C0753" w:rsidRPr="002640C4" w:rsidRDefault="002C0753" w:rsidP="002C0753">
      <w:pPr>
        <w:spacing w:line="276" w:lineRule="auto"/>
        <w:ind w:left="1134"/>
        <w:jc w:val="both"/>
        <w:rPr>
          <w:rFonts w:cs="Calibri"/>
        </w:rPr>
      </w:pPr>
      <w:r w:rsidRPr="002640C4">
        <w:rPr>
          <w:rFonts w:cs="Calibri"/>
        </w:rPr>
        <w:t xml:space="preserve">The club </w:t>
      </w:r>
      <w:proofErr w:type="spellStart"/>
      <w:r w:rsidRPr="002640C4">
        <w:rPr>
          <w:rFonts w:cs="Calibri"/>
        </w:rPr>
        <w:t>recognises</w:t>
      </w:r>
      <w:proofErr w:type="spellEnd"/>
      <w:r w:rsidRPr="002640C4">
        <w:rPr>
          <w:rFonts w:cs="Calibri"/>
        </w:rPr>
        <w:t xml:space="preserve"> that driving under the influence of alcohol or drugs is illegal and hazardous to individuals and the wider community. Accordingly, the club implements a Safe Transport Policy that is reviewed regularly in conjunction with this Alcohol Management Policy. We ask that all attendees at our functions plan their transport requirements to ensure they arrive home safely and prevent driving under the influence of alcohol or drugs.</w:t>
      </w:r>
    </w:p>
    <w:p w14:paraId="3F0EBD85" w14:textId="77777777" w:rsidR="002C0753" w:rsidRPr="002C0753" w:rsidRDefault="002C0753" w:rsidP="002C0753">
      <w:pPr>
        <w:spacing w:before="480" w:after="240"/>
        <w:outlineLvl w:val="0"/>
        <w:rPr>
          <w:rFonts w:ascii="Calibri" w:hAnsi="Calibri"/>
          <w:b/>
          <w:color w:val="21A1B6"/>
          <w:sz w:val="48"/>
          <w:szCs w:val="48"/>
        </w:rPr>
      </w:pPr>
      <w:r w:rsidRPr="002C0753">
        <w:rPr>
          <w:rFonts w:ascii="Calibri" w:hAnsi="Calibri"/>
          <w:b/>
          <w:color w:val="21A1B6"/>
          <w:sz w:val="48"/>
          <w:szCs w:val="48"/>
        </w:rPr>
        <w:t>CLUB TRIPS</w:t>
      </w:r>
    </w:p>
    <w:p w14:paraId="561790CC" w14:textId="608060DF" w:rsidR="002C0753" w:rsidRPr="002C0753" w:rsidRDefault="002C0753" w:rsidP="002C0753">
      <w:pPr>
        <w:spacing w:line="276" w:lineRule="auto"/>
        <w:ind w:left="1134"/>
        <w:jc w:val="both"/>
        <w:rPr>
          <w:rFonts w:cs="Calibri"/>
        </w:rPr>
      </w:pPr>
      <w:r w:rsidRPr="002640C4">
        <w:rPr>
          <w:rFonts w:cs="Calibri"/>
        </w:rPr>
        <w:t xml:space="preserve">The club will monitor and ensure any club trips, particularly end of season player trips, strictly adhere to responsible </w:t>
      </w:r>
      <w:proofErr w:type="spellStart"/>
      <w:r w:rsidRPr="002640C4">
        <w:rPr>
          <w:rFonts w:cs="Calibri"/>
        </w:rPr>
        <w:t>behaviour</w:t>
      </w:r>
      <w:proofErr w:type="spellEnd"/>
      <w:r w:rsidRPr="002640C4">
        <w:rPr>
          <w:rFonts w:cs="Calibri"/>
        </w:rPr>
        <w:t xml:space="preserve"> and alcohol consumption in accordance with the principles of this policy and the aims of the association. The club will not actively promote or fundraise for player’s end of season trips, </w:t>
      </w:r>
      <w:r w:rsidRPr="002640C4">
        <w:rPr>
          <w:rFonts w:cs="Calibri"/>
        </w:rPr>
        <w:lastRenderedPageBreak/>
        <w:t xml:space="preserve">thereby </w:t>
      </w:r>
      <w:proofErr w:type="spellStart"/>
      <w:r w:rsidRPr="002640C4">
        <w:rPr>
          <w:rFonts w:cs="Calibri"/>
        </w:rPr>
        <w:t>minimising</w:t>
      </w:r>
      <w:proofErr w:type="spellEnd"/>
      <w:r w:rsidRPr="002640C4">
        <w:rPr>
          <w:rFonts w:cs="Calibri"/>
        </w:rPr>
        <w:t xml:space="preserve"> the club’s risk and liability if an alcohol-related incident occurs.</w:t>
      </w:r>
    </w:p>
    <w:p w14:paraId="611AB55A" w14:textId="77777777" w:rsidR="002C0753" w:rsidRPr="002C0753" w:rsidRDefault="002C0753" w:rsidP="002C0753">
      <w:pPr>
        <w:spacing w:before="480" w:after="240"/>
        <w:outlineLvl w:val="0"/>
        <w:rPr>
          <w:rFonts w:ascii="Calibri" w:hAnsi="Calibri"/>
          <w:b/>
          <w:color w:val="21A1B6"/>
          <w:sz w:val="48"/>
          <w:szCs w:val="48"/>
        </w:rPr>
      </w:pPr>
      <w:r w:rsidRPr="002C0753">
        <w:rPr>
          <w:rFonts w:ascii="Calibri" w:hAnsi="Calibri"/>
          <w:b/>
          <w:color w:val="21A1B6"/>
          <w:sz w:val="48"/>
          <w:szCs w:val="48"/>
        </w:rPr>
        <w:t>AWARDS/PRIZES</w:t>
      </w:r>
    </w:p>
    <w:p w14:paraId="58AC3654" w14:textId="77777777" w:rsidR="002C0753" w:rsidRPr="002640C4" w:rsidRDefault="002C0753" w:rsidP="002C0753">
      <w:pPr>
        <w:spacing w:line="276" w:lineRule="auto"/>
        <w:ind w:left="1134"/>
        <w:jc w:val="both"/>
        <w:rPr>
          <w:rFonts w:cs="Calibri"/>
        </w:rPr>
      </w:pPr>
      <w:r w:rsidRPr="002640C4">
        <w:rPr>
          <w:rFonts w:cs="Calibri"/>
        </w:rPr>
        <w:t>The club will avoid providing awards (e.g. at end of season presentations) and fundraising prizes that have an emphasis on alcohol as a reward.</w:t>
      </w:r>
    </w:p>
    <w:p w14:paraId="61AD1F49" w14:textId="77777777" w:rsidR="002C0753" w:rsidRPr="002C0753" w:rsidRDefault="002C0753" w:rsidP="002C0753">
      <w:pPr>
        <w:spacing w:before="480" w:after="240"/>
        <w:outlineLvl w:val="0"/>
        <w:rPr>
          <w:rFonts w:ascii="Calibri" w:hAnsi="Calibri"/>
          <w:b/>
          <w:color w:val="21A1B6"/>
          <w:sz w:val="48"/>
          <w:szCs w:val="48"/>
        </w:rPr>
      </w:pPr>
      <w:r w:rsidRPr="002C0753">
        <w:rPr>
          <w:rFonts w:ascii="Calibri" w:hAnsi="Calibri"/>
          <w:b/>
          <w:color w:val="21A1B6"/>
          <w:sz w:val="48"/>
          <w:szCs w:val="48"/>
        </w:rPr>
        <w:t>POLICY AND RESPONSIBLE USE OF ALCOHOL PROMOTION</w:t>
      </w:r>
    </w:p>
    <w:p w14:paraId="49962D81" w14:textId="77777777" w:rsidR="002C0753" w:rsidRDefault="002C0753" w:rsidP="002C0753">
      <w:pPr>
        <w:pStyle w:val="ListParagraph"/>
        <w:spacing w:before="60" w:after="0" w:line="276" w:lineRule="auto"/>
        <w:ind w:left="357"/>
        <w:contextualSpacing w:val="0"/>
      </w:pPr>
    </w:p>
    <w:p w14:paraId="215C7C9D" w14:textId="77777777" w:rsidR="002C0753" w:rsidRPr="00DD10A9"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DD10A9">
        <w:rPr>
          <w:rFonts w:asciiTheme="minorHAnsi" w:hAnsiTheme="minorHAnsi"/>
          <w:sz w:val="24"/>
          <w:szCs w:val="24"/>
        </w:rPr>
        <w:t>The club will promote the alcohol management policy regularly:</w:t>
      </w:r>
    </w:p>
    <w:p w14:paraId="74256933" w14:textId="77777777" w:rsidR="002C0753" w:rsidRPr="00DD10A9" w:rsidRDefault="002C0753" w:rsidP="002C0753">
      <w:pPr>
        <w:pStyle w:val="ListParagraph"/>
        <w:numPr>
          <w:ilvl w:val="1"/>
          <w:numId w:val="1"/>
        </w:numPr>
        <w:spacing w:before="60" w:after="0" w:line="276" w:lineRule="auto"/>
        <w:ind w:left="2214"/>
        <w:contextualSpacing w:val="0"/>
        <w:rPr>
          <w:rFonts w:asciiTheme="minorHAnsi" w:hAnsiTheme="minorHAnsi"/>
          <w:sz w:val="24"/>
          <w:szCs w:val="24"/>
        </w:rPr>
      </w:pPr>
      <w:r w:rsidRPr="00DD10A9">
        <w:rPr>
          <w:rFonts w:asciiTheme="minorHAnsi" w:hAnsiTheme="minorHAnsi"/>
          <w:sz w:val="24"/>
          <w:szCs w:val="24"/>
        </w:rPr>
        <w:t>By putting a copy of the policy on the website and in member/player information</w:t>
      </w:r>
    </w:p>
    <w:p w14:paraId="5A41C562" w14:textId="77777777" w:rsidR="002C0753" w:rsidRPr="00DD10A9" w:rsidRDefault="002C0753" w:rsidP="002C0753">
      <w:pPr>
        <w:pStyle w:val="ListParagraph"/>
        <w:numPr>
          <w:ilvl w:val="1"/>
          <w:numId w:val="1"/>
        </w:numPr>
        <w:spacing w:before="60" w:after="0" w:line="276" w:lineRule="auto"/>
        <w:ind w:left="2214"/>
        <w:contextualSpacing w:val="0"/>
        <w:rPr>
          <w:rFonts w:asciiTheme="minorHAnsi" w:hAnsiTheme="minorHAnsi"/>
          <w:sz w:val="24"/>
          <w:szCs w:val="24"/>
        </w:rPr>
      </w:pPr>
      <w:r w:rsidRPr="00DD10A9">
        <w:rPr>
          <w:rFonts w:asciiTheme="minorHAnsi" w:hAnsiTheme="minorHAnsi"/>
          <w:sz w:val="24"/>
          <w:szCs w:val="24"/>
        </w:rPr>
        <w:t>In club newsletters and flyers/invitations for functions</w:t>
      </w:r>
    </w:p>
    <w:p w14:paraId="283E242F" w14:textId="77777777" w:rsidR="002C0753" w:rsidRPr="00DD10A9" w:rsidRDefault="002C0753" w:rsidP="002C0753">
      <w:pPr>
        <w:pStyle w:val="ListParagraph"/>
        <w:numPr>
          <w:ilvl w:val="1"/>
          <w:numId w:val="1"/>
        </w:numPr>
        <w:spacing w:before="60" w:after="0" w:line="276" w:lineRule="auto"/>
        <w:ind w:left="2214"/>
        <w:contextualSpacing w:val="0"/>
        <w:rPr>
          <w:rFonts w:asciiTheme="minorHAnsi" w:hAnsiTheme="minorHAnsi"/>
          <w:sz w:val="24"/>
          <w:szCs w:val="24"/>
        </w:rPr>
      </w:pPr>
      <w:r w:rsidRPr="00DD10A9">
        <w:rPr>
          <w:rFonts w:asciiTheme="minorHAnsi" w:hAnsiTheme="minorHAnsi"/>
          <w:sz w:val="24"/>
          <w:szCs w:val="24"/>
        </w:rPr>
        <w:t>Via social media</w:t>
      </w:r>
    </w:p>
    <w:p w14:paraId="72FEE1E8" w14:textId="77777777" w:rsidR="002C0753" w:rsidRPr="00DD10A9" w:rsidRDefault="002C0753" w:rsidP="002C0753">
      <w:pPr>
        <w:pStyle w:val="ListParagraph"/>
        <w:numPr>
          <w:ilvl w:val="1"/>
          <w:numId w:val="1"/>
        </w:numPr>
        <w:spacing w:before="60" w:after="0" w:line="276" w:lineRule="auto"/>
        <w:ind w:left="2214"/>
        <w:contextualSpacing w:val="0"/>
        <w:rPr>
          <w:rFonts w:asciiTheme="minorHAnsi" w:hAnsiTheme="minorHAnsi"/>
          <w:sz w:val="24"/>
          <w:szCs w:val="24"/>
        </w:rPr>
      </w:pPr>
      <w:r w:rsidRPr="00DD10A9">
        <w:rPr>
          <w:rFonts w:asciiTheme="minorHAnsi" w:hAnsiTheme="minorHAnsi"/>
          <w:sz w:val="24"/>
          <w:szCs w:val="24"/>
        </w:rPr>
        <w:t>Through periodic announcements to members at functions.</w:t>
      </w:r>
    </w:p>
    <w:p w14:paraId="372D8262" w14:textId="77777777" w:rsidR="002C0753" w:rsidRPr="00DD10A9"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DD10A9">
        <w:rPr>
          <w:rFonts w:asciiTheme="minorHAnsi" w:hAnsiTheme="minorHAnsi"/>
          <w:sz w:val="24"/>
          <w:szCs w:val="24"/>
        </w:rPr>
        <w:t>The club will educate club members and supporters about the alcohol policy and the benefits of having such a policy.</w:t>
      </w:r>
    </w:p>
    <w:p w14:paraId="67EFC23D" w14:textId="77777777" w:rsidR="002C0753" w:rsidRPr="00DD10A9"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DD10A9">
        <w:rPr>
          <w:rFonts w:asciiTheme="minorHAnsi" w:hAnsiTheme="minorHAnsi"/>
          <w:sz w:val="24"/>
          <w:szCs w:val="24"/>
        </w:rPr>
        <w:t>The club will actively demonstrate its attitude relating to the responsible use of alcohol and promote positive messages through its social media platforms.</w:t>
      </w:r>
    </w:p>
    <w:p w14:paraId="73FB99CA" w14:textId="77777777" w:rsidR="002C0753" w:rsidRPr="00DD10A9"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DD10A9">
        <w:rPr>
          <w:rFonts w:asciiTheme="minorHAnsi" w:hAnsiTheme="minorHAnsi"/>
          <w:sz w:val="24"/>
          <w:szCs w:val="24"/>
        </w:rPr>
        <w:t>The club will not advertise, promote or have alcohol served or consumed at junior events or activities.</w:t>
      </w:r>
    </w:p>
    <w:p w14:paraId="1647CF59" w14:textId="77777777" w:rsidR="002C0753" w:rsidRPr="00DD10A9"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DD10A9">
        <w:rPr>
          <w:rFonts w:asciiTheme="minorHAnsi" w:hAnsiTheme="minorHAnsi"/>
          <w:sz w:val="24"/>
          <w:szCs w:val="24"/>
        </w:rPr>
        <w:t>The club will pursue non-alcohol sponsorship and revenue sources.</w:t>
      </w:r>
    </w:p>
    <w:p w14:paraId="5BEA51A3" w14:textId="77777777" w:rsidR="002C0753" w:rsidRPr="00DD10A9" w:rsidRDefault="002C0753" w:rsidP="002C0753">
      <w:pPr>
        <w:pStyle w:val="ListParagraph"/>
        <w:numPr>
          <w:ilvl w:val="0"/>
          <w:numId w:val="1"/>
        </w:numPr>
        <w:spacing w:before="60" w:after="0" w:line="276" w:lineRule="auto"/>
        <w:ind w:left="1491" w:hanging="357"/>
        <w:contextualSpacing w:val="0"/>
        <w:rPr>
          <w:rFonts w:asciiTheme="minorHAnsi" w:hAnsiTheme="minorHAnsi"/>
          <w:sz w:val="24"/>
          <w:szCs w:val="24"/>
        </w:rPr>
      </w:pPr>
      <w:r w:rsidRPr="00DD10A9">
        <w:rPr>
          <w:rFonts w:asciiTheme="minorHAnsi" w:hAnsiTheme="minorHAnsi"/>
          <w:sz w:val="24"/>
          <w:szCs w:val="24"/>
        </w:rPr>
        <w:t xml:space="preserve">The club will actively participate in the Australian Drug Foundation’s </w:t>
      </w:r>
      <w:r w:rsidRPr="00DD10A9">
        <w:rPr>
          <w:rFonts w:asciiTheme="minorHAnsi" w:hAnsiTheme="minorHAnsi"/>
          <w:i/>
          <w:sz w:val="24"/>
          <w:szCs w:val="24"/>
        </w:rPr>
        <w:t>Good Sports</w:t>
      </w:r>
      <w:r w:rsidRPr="00DD10A9">
        <w:rPr>
          <w:rFonts w:asciiTheme="minorHAnsi" w:hAnsiTheme="minorHAnsi"/>
          <w:sz w:val="24"/>
          <w:szCs w:val="24"/>
        </w:rPr>
        <w:t xml:space="preserve"> program with an ongoing priority to maintain Level 3 accreditation</w:t>
      </w:r>
    </w:p>
    <w:p w14:paraId="474ABEEB" w14:textId="77777777" w:rsidR="002C0753" w:rsidRPr="00DD10A9" w:rsidRDefault="002C0753" w:rsidP="002C0753">
      <w:pPr>
        <w:pStyle w:val="ListParagraph"/>
        <w:spacing w:before="480" w:after="240"/>
        <w:ind w:left="2268"/>
        <w:outlineLvl w:val="0"/>
        <w:rPr>
          <w:rFonts w:asciiTheme="minorHAnsi" w:hAnsiTheme="minorHAnsi"/>
          <w:b/>
          <w:color w:val="21A1B6"/>
          <w:sz w:val="24"/>
          <w:szCs w:val="24"/>
        </w:rPr>
      </w:pPr>
    </w:p>
    <w:p w14:paraId="198B1C02" w14:textId="77777777" w:rsidR="002C0753" w:rsidRPr="002C0753" w:rsidRDefault="002C0753" w:rsidP="002C0753">
      <w:pPr>
        <w:spacing w:before="480" w:after="240"/>
        <w:outlineLvl w:val="0"/>
        <w:rPr>
          <w:rFonts w:ascii="Calibri" w:hAnsi="Calibri"/>
          <w:b/>
          <w:color w:val="21A1B6"/>
          <w:sz w:val="48"/>
          <w:szCs w:val="48"/>
        </w:rPr>
      </w:pPr>
      <w:r w:rsidRPr="002C0753">
        <w:rPr>
          <w:rFonts w:ascii="Calibri" w:hAnsi="Calibri"/>
          <w:b/>
          <w:color w:val="21A1B6"/>
          <w:sz w:val="48"/>
          <w:szCs w:val="48"/>
        </w:rPr>
        <w:t>NON-COMPLIANCE</w:t>
      </w:r>
    </w:p>
    <w:p w14:paraId="08BE3C04" w14:textId="77777777" w:rsidR="002C0753" w:rsidRPr="00AD2E89" w:rsidRDefault="002C0753" w:rsidP="002C0753">
      <w:pPr>
        <w:spacing w:line="276" w:lineRule="auto"/>
        <w:ind w:left="1077"/>
        <w:jc w:val="both"/>
        <w:rPr>
          <w:rFonts w:cs="Calibri"/>
        </w:rPr>
      </w:pPr>
      <w:r w:rsidRPr="00AD2E89">
        <w:rPr>
          <w:rFonts w:cs="Calibri"/>
        </w:rPr>
        <w:lastRenderedPageBreak/>
        <w:t>All club committee members will enforce the alcohol management policy and any non-compliance, particularly in regard to Licensing Laws, will be handled according to the following process:</w:t>
      </w:r>
    </w:p>
    <w:p w14:paraId="05111D47" w14:textId="77777777" w:rsidR="002C0753" w:rsidRPr="00AD2E89"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AD2E89">
        <w:rPr>
          <w:rFonts w:asciiTheme="minorHAnsi" w:hAnsiTheme="minorHAnsi"/>
          <w:sz w:val="24"/>
          <w:szCs w:val="24"/>
        </w:rPr>
        <w:t>Explanation of the policy to the person/people concerned, including identification of the section of policy not being complied with.</w:t>
      </w:r>
    </w:p>
    <w:p w14:paraId="2B2ED367" w14:textId="309002B8" w:rsidR="002C0753" w:rsidRPr="002C0753"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AD2E89">
        <w:rPr>
          <w:rFonts w:asciiTheme="minorHAnsi" w:hAnsiTheme="minorHAnsi"/>
          <w:sz w:val="24"/>
          <w:szCs w:val="24"/>
        </w:rPr>
        <w:t>Continued non-compliance with the policy should be handled by at least two committee members who will use their discretion as to the action taken, which may include asking the person/ people to leave the facilities or function.</w:t>
      </w:r>
    </w:p>
    <w:p w14:paraId="3E70D416" w14:textId="77777777" w:rsidR="002C0753" w:rsidRPr="002C0753" w:rsidRDefault="002C0753" w:rsidP="002C0753">
      <w:pPr>
        <w:spacing w:before="480" w:after="240"/>
        <w:outlineLvl w:val="0"/>
        <w:rPr>
          <w:rFonts w:ascii="Calibri" w:hAnsi="Calibri"/>
          <w:b/>
          <w:color w:val="21A1B6"/>
          <w:sz w:val="48"/>
          <w:szCs w:val="48"/>
        </w:rPr>
      </w:pPr>
      <w:r w:rsidRPr="002C0753">
        <w:rPr>
          <w:rFonts w:ascii="Calibri" w:hAnsi="Calibri"/>
          <w:b/>
          <w:color w:val="21A1B6"/>
          <w:sz w:val="48"/>
          <w:szCs w:val="48"/>
        </w:rPr>
        <w:t>POLICY MANAGEMENT</w:t>
      </w:r>
    </w:p>
    <w:p w14:paraId="09851647" w14:textId="77777777" w:rsidR="002C0753" w:rsidRPr="005E1195" w:rsidRDefault="002C0753" w:rsidP="002C0753">
      <w:pPr>
        <w:spacing w:line="276" w:lineRule="auto"/>
        <w:ind w:left="1077"/>
        <w:jc w:val="both"/>
        <w:rPr>
          <w:rFonts w:cs="Calibri"/>
        </w:rPr>
      </w:pPr>
      <w:r w:rsidRPr="005E1195">
        <w:rPr>
          <w:rFonts w:cs="Calibri"/>
        </w:rPr>
        <w:t>The presence of a bar manager and/or committee members is essential to ensure compliance with this policy. The bar manager or at least two committee members who are RSA trained are required to be present at all club functions when the bar is open. Key responsibilities of the bar manager/duty committee members are to ensure:</w:t>
      </w:r>
    </w:p>
    <w:p w14:paraId="51B463CE" w14:textId="77777777" w:rsidR="002C0753" w:rsidRPr="005E119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E1195">
        <w:rPr>
          <w:rFonts w:asciiTheme="minorHAnsi" w:hAnsiTheme="minorHAnsi"/>
          <w:sz w:val="24"/>
          <w:szCs w:val="24"/>
        </w:rPr>
        <w:t>Compliance with this policy and the liquor licensing laws</w:t>
      </w:r>
    </w:p>
    <w:p w14:paraId="1065B0A7" w14:textId="77777777" w:rsidR="002C0753" w:rsidRPr="005E119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E1195">
        <w:rPr>
          <w:rFonts w:asciiTheme="minorHAnsi" w:hAnsiTheme="minorHAnsi"/>
          <w:sz w:val="24"/>
          <w:szCs w:val="24"/>
        </w:rPr>
        <w:t>Persons under 18 years of age are not served alcohol</w:t>
      </w:r>
    </w:p>
    <w:p w14:paraId="2836AFD7" w14:textId="77777777" w:rsidR="002C0753" w:rsidRPr="005E119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E1195">
        <w:rPr>
          <w:rFonts w:asciiTheme="minorHAnsi" w:hAnsiTheme="minorHAnsi"/>
          <w:sz w:val="24"/>
          <w:szCs w:val="24"/>
        </w:rPr>
        <w:t>Intoxicated people are not served alcohol and are asked to leave after safe transport options are offered or provided</w:t>
      </w:r>
    </w:p>
    <w:p w14:paraId="55049549" w14:textId="77777777" w:rsidR="002C0753" w:rsidRPr="005E1195"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E1195">
        <w:rPr>
          <w:rFonts w:asciiTheme="minorHAnsi" w:hAnsiTheme="minorHAnsi"/>
          <w:sz w:val="24"/>
          <w:szCs w:val="24"/>
        </w:rPr>
        <w:t>Any alcohol-incidents are recorded in the incident register</w:t>
      </w:r>
    </w:p>
    <w:p w14:paraId="2BDFE49E" w14:textId="77777777" w:rsidR="002C0753" w:rsidRDefault="002C0753" w:rsidP="002C0753">
      <w:pPr>
        <w:pStyle w:val="ListParagraph"/>
        <w:numPr>
          <w:ilvl w:val="0"/>
          <w:numId w:val="1"/>
        </w:numPr>
        <w:spacing w:before="60" w:after="0" w:line="276" w:lineRule="auto"/>
        <w:ind w:left="1434" w:hanging="357"/>
        <w:contextualSpacing w:val="0"/>
        <w:rPr>
          <w:rFonts w:asciiTheme="minorHAnsi" w:hAnsiTheme="minorHAnsi"/>
          <w:sz w:val="24"/>
          <w:szCs w:val="24"/>
        </w:rPr>
      </w:pPr>
      <w:r w:rsidRPr="005E1195">
        <w:rPr>
          <w:rFonts w:asciiTheme="minorHAnsi" w:hAnsiTheme="minorHAnsi"/>
          <w:sz w:val="24"/>
          <w:szCs w:val="24"/>
        </w:rPr>
        <w:t>Visiting police are cooperated and assisted with any inquiries</w:t>
      </w:r>
    </w:p>
    <w:p w14:paraId="475245BC" w14:textId="77777777" w:rsidR="002C0753" w:rsidRPr="005E1195" w:rsidRDefault="002C0753" w:rsidP="002C0753">
      <w:pPr>
        <w:pStyle w:val="ListParagraph"/>
        <w:spacing w:before="60" w:after="0" w:line="276" w:lineRule="auto"/>
        <w:ind w:left="1434"/>
        <w:contextualSpacing w:val="0"/>
        <w:rPr>
          <w:rFonts w:asciiTheme="minorHAnsi" w:hAnsiTheme="minorHAnsi"/>
          <w:sz w:val="24"/>
          <w:szCs w:val="24"/>
        </w:rPr>
      </w:pPr>
    </w:p>
    <w:p w14:paraId="3A4A09F3" w14:textId="77777777" w:rsidR="002C0753" w:rsidRDefault="002C0753" w:rsidP="002C0753">
      <w:pPr>
        <w:rPr>
          <w:rFonts w:ascii="Calibri" w:hAnsi="Calibri"/>
          <w:b/>
          <w:color w:val="21A1B6"/>
          <w:sz w:val="48"/>
          <w:szCs w:val="48"/>
        </w:rPr>
      </w:pPr>
    </w:p>
    <w:p w14:paraId="456C8226" w14:textId="77777777" w:rsidR="002C0753" w:rsidRDefault="002C0753" w:rsidP="002C0753">
      <w:pPr>
        <w:rPr>
          <w:rFonts w:ascii="Calibri" w:hAnsi="Calibri"/>
          <w:b/>
          <w:color w:val="21A1B6"/>
          <w:sz w:val="48"/>
          <w:szCs w:val="48"/>
        </w:rPr>
      </w:pPr>
    </w:p>
    <w:p w14:paraId="6EC9C198" w14:textId="77777777" w:rsidR="002C0753" w:rsidRDefault="002C0753" w:rsidP="002C0753">
      <w:pPr>
        <w:rPr>
          <w:rFonts w:ascii="Calibri" w:hAnsi="Calibri"/>
          <w:b/>
          <w:color w:val="21A1B6"/>
          <w:sz w:val="48"/>
          <w:szCs w:val="48"/>
        </w:rPr>
      </w:pPr>
    </w:p>
    <w:p w14:paraId="4D14E399" w14:textId="77777777" w:rsidR="002C0753" w:rsidRDefault="002C0753" w:rsidP="002C0753">
      <w:pPr>
        <w:rPr>
          <w:rFonts w:ascii="Calibri" w:hAnsi="Calibri"/>
          <w:b/>
          <w:color w:val="21A1B6"/>
          <w:sz w:val="48"/>
          <w:szCs w:val="48"/>
        </w:rPr>
      </w:pPr>
    </w:p>
    <w:p w14:paraId="356C3654" w14:textId="77777777" w:rsidR="002C0753" w:rsidRDefault="002C0753" w:rsidP="002C0753"/>
    <w:p w14:paraId="136D14E0" w14:textId="77777777" w:rsidR="002C0753" w:rsidRDefault="002C0753" w:rsidP="002C0753"/>
    <w:p w14:paraId="5AC69F7A" w14:textId="77777777" w:rsidR="002C0753" w:rsidRDefault="002C0753" w:rsidP="002C0753"/>
    <w:p w14:paraId="10E0FDD0" w14:textId="77777777" w:rsidR="002C0753" w:rsidRDefault="002C0753" w:rsidP="002C0753"/>
    <w:p w14:paraId="6777D01C" w14:textId="77777777" w:rsidR="002C0753" w:rsidRPr="002C0753" w:rsidRDefault="002C0753" w:rsidP="002C0753">
      <w:pPr>
        <w:spacing w:before="480" w:after="240"/>
        <w:outlineLvl w:val="0"/>
        <w:rPr>
          <w:rFonts w:ascii="Calibri" w:hAnsi="Calibri"/>
          <w:b/>
          <w:color w:val="21A1B6"/>
          <w:sz w:val="48"/>
          <w:szCs w:val="48"/>
        </w:rPr>
      </w:pPr>
      <w:r w:rsidRPr="002C0753">
        <w:rPr>
          <w:rFonts w:ascii="Calibri" w:hAnsi="Calibri"/>
          <w:b/>
          <w:color w:val="21A1B6"/>
          <w:sz w:val="48"/>
          <w:szCs w:val="48"/>
        </w:rPr>
        <w:lastRenderedPageBreak/>
        <w:t>POLICY REVIEW</w:t>
      </w:r>
    </w:p>
    <w:p w14:paraId="7A77AC91" w14:textId="77777777" w:rsidR="002C0753" w:rsidRDefault="002C0753" w:rsidP="002C0753">
      <w:pPr>
        <w:spacing w:line="276" w:lineRule="auto"/>
        <w:ind w:left="1134"/>
      </w:pPr>
      <w:r w:rsidRPr="00A92675">
        <w:t>This policy will be reviewed annually to ensure it remains relevant to club operations and reflects both community expectations and legal requirements.</w:t>
      </w:r>
    </w:p>
    <w:p w14:paraId="73F041D0" w14:textId="77777777" w:rsidR="005A705C" w:rsidRDefault="005A705C" w:rsidP="002C0753">
      <w:pPr>
        <w:spacing w:line="276" w:lineRule="auto"/>
        <w:ind w:left="1134"/>
      </w:pPr>
      <w:bookmarkStart w:id="0" w:name="_GoBack"/>
      <w:bookmarkEnd w:id="0"/>
    </w:p>
    <w:p w14:paraId="4E415E3A" w14:textId="52A20525" w:rsidR="002C0753" w:rsidRDefault="005A705C" w:rsidP="00EE3475">
      <w:pPr>
        <w:spacing w:line="276" w:lineRule="auto"/>
      </w:pPr>
      <w:r>
        <w:rPr>
          <w:noProof/>
          <w:lang w:val="en-AU" w:eastAsia="en-AU"/>
        </w:rPr>
        <w:drawing>
          <wp:inline distT="0" distB="0" distL="0" distR="0" wp14:anchorId="2CAC2CD7" wp14:editId="3B422773">
            <wp:extent cx="5727700" cy="1190211"/>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27700" cy="1190211"/>
                    </a:xfrm>
                    <a:prstGeom prst="rect">
                      <a:avLst/>
                    </a:prstGeom>
                  </pic:spPr>
                </pic:pic>
              </a:graphicData>
            </a:graphic>
          </wp:inline>
        </w:drawing>
      </w:r>
    </w:p>
    <w:p w14:paraId="3CC8BAA7" w14:textId="643E5446" w:rsidR="002C0753" w:rsidRPr="002C5841" w:rsidRDefault="002C0753" w:rsidP="002C0753">
      <w:pPr>
        <w:spacing w:line="276" w:lineRule="auto"/>
      </w:pPr>
      <w:r>
        <w:t xml:space="preserve">Next policy review date is </w:t>
      </w:r>
      <w:r w:rsidR="00080373">
        <w:t xml:space="preserve">December </w:t>
      </w:r>
      <w:r w:rsidR="009F14DB" w:rsidRPr="00B41658">
        <w:t>2018</w:t>
      </w:r>
    </w:p>
    <w:p w14:paraId="650A4195" w14:textId="67344C75" w:rsidR="00D03CC6" w:rsidRDefault="00214142" w:rsidP="00D03CC6">
      <w:r w:rsidRPr="00CB381E">
        <w:rPr>
          <w:noProof/>
          <w:sz w:val="80"/>
          <w:szCs w:val="80"/>
          <w:lang w:val="en-AU" w:eastAsia="en-AU"/>
        </w:rPr>
        <mc:AlternateContent>
          <mc:Choice Requires="wps">
            <w:drawing>
              <wp:anchor distT="0" distB="0" distL="114300" distR="114300" simplePos="0" relativeHeight="251667456" behindDoc="0" locked="0" layoutInCell="1" allowOverlap="1" wp14:anchorId="60602384" wp14:editId="0622A52D">
                <wp:simplePos x="0" y="0"/>
                <wp:positionH relativeFrom="column">
                  <wp:posOffset>0</wp:posOffset>
                </wp:positionH>
                <wp:positionV relativeFrom="paragraph">
                  <wp:posOffset>220980</wp:posOffset>
                </wp:positionV>
                <wp:extent cx="5716905" cy="77470"/>
                <wp:effectExtent l="0" t="0" r="23495" b="24130"/>
                <wp:wrapThrough wrapText="bothSides">
                  <wp:wrapPolygon edited="0">
                    <wp:start x="0" y="0"/>
                    <wp:lineTo x="0" y="21246"/>
                    <wp:lineTo x="21593" y="21246"/>
                    <wp:lineTo x="21593" y="0"/>
                    <wp:lineTo x="0" y="0"/>
                  </wp:wrapPolygon>
                </wp:wrapThrough>
                <wp:docPr id="9" name="Rectangle 9"/>
                <wp:cNvGraphicFramePr/>
                <a:graphic xmlns:a="http://schemas.openxmlformats.org/drawingml/2006/main">
                  <a:graphicData uri="http://schemas.microsoft.com/office/word/2010/wordprocessingShape">
                    <wps:wsp>
                      <wps:cNvSpPr/>
                      <wps:spPr>
                        <a:xfrm flipV="1">
                          <a:off x="0" y="0"/>
                          <a:ext cx="5716905" cy="7747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434A48E6" id="Rectangle 9" o:spid="_x0000_s1026" style="position:absolute;margin-left:0;margin-top:17.4pt;width:450.15pt;height:6.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" fillcolor="#1f3763 [1608]" strokecolor="#1f4d78 [1604]" strokeweight="1pt">
                <w10:wrap type="through"/>
              </v:rect>
            </w:pict>
          </mc:Fallback>
        </mc:AlternateContent>
      </w:r>
    </w:p>
    <w:p w14:paraId="23A6802E" w14:textId="2AF40661" w:rsidR="0045076E" w:rsidRPr="00214142" w:rsidRDefault="0045076E" w:rsidP="00D03CC6">
      <w:pPr>
        <w:spacing w:line="276" w:lineRule="auto"/>
        <w:rPr>
          <w:sz w:val="36"/>
          <w:szCs w:val="36"/>
        </w:rPr>
      </w:pPr>
      <w:r w:rsidRPr="00214142">
        <w:rPr>
          <w:rFonts w:ascii="Calibri" w:hAnsi="Calibri"/>
          <w:b/>
          <w:color w:val="1F3864" w:themeColor="accent5" w:themeShade="80"/>
          <w:sz w:val="36"/>
          <w:szCs w:val="36"/>
        </w:rPr>
        <w:t>ENQUIR</w:t>
      </w:r>
      <w:r w:rsidR="00702C07">
        <w:rPr>
          <w:rFonts w:ascii="Calibri" w:hAnsi="Calibri"/>
          <w:b/>
          <w:color w:val="1F3864" w:themeColor="accent5" w:themeShade="80"/>
          <w:sz w:val="36"/>
          <w:szCs w:val="36"/>
        </w:rPr>
        <w:t>I</w:t>
      </w:r>
      <w:r w:rsidRPr="00214142">
        <w:rPr>
          <w:rFonts w:ascii="Calibri" w:hAnsi="Calibri"/>
          <w:b/>
          <w:color w:val="1F3864" w:themeColor="accent5" w:themeShade="80"/>
          <w:sz w:val="36"/>
          <w:szCs w:val="36"/>
        </w:rPr>
        <w:t>ES</w:t>
      </w:r>
    </w:p>
    <w:p w14:paraId="2D9D53D3" w14:textId="4E64DA2F" w:rsidR="0045076E" w:rsidRPr="00214142" w:rsidRDefault="0045076E" w:rsidP="00D03CC6">
      <w:pPr>
        <w:spacing w:line="276" w:lineRule="auto"/>
        <w:rPr>
          <w:rFonts w:ascii="Calibri" w:eastAsia="Times New Roman" w:hAnsi="Calibri" w:cs="Arial"/>
          <w:color w:val="000000"/>
          <w:sz w:val="18"/>
          <w:szCs w:val="18"/>
          <w:shd w:val="clear" w:color="auto" w:fill="FFFFFF"/>
        </w:rPr>
      </w:pPr>
      <w:r w:rsidRPr="00214142">
        <w:rPr>
          <w:rFonts w:ascii="Calibri" w:eastAsia="Times New Roman" w:hAnsi="Calibri" w:cs="Arial"/>
          <w:color w:val="000000"/>
          <w:sz w:val="18"/>
          <w:szCs w:val="18"/>
          <w:shd w:val="clear" w:color="auto" w:fill="FFFFFF"/>
        </w:rPr>
        <w:t>CONTACT:</w:t>
      </w:r>
      <w:r w:rsidR="009F14DB">
        <w:rPr>
          <w:rFonts w:ascii="Calibri" w:eastAsia="Times New Roman" w:hAnsi="Calibri" w:cs="Arial"/>
          <w:color w:val="000000"/>
          <w:sz w:val="18"/>
          <w:szCs w:val="18"/>
          <w:shd w:val="clear" w:color="auto" w:fill="FFFFFF"/>
        </w:rPr>
        <w:t xml:space="preserve"> David Townsend</w:t>
      </w:r>
    </w:p>
    <w:p w14:paraId="3FAD5269" w14:textId="5D5E2A37" w:rsidR="0045076E" w:rsidRPr="00214142" w:rsidRDefault="0045076E" w:rsidP="00D03CC6">
      <w:pPr>
        <w:spacing w:line="276" w:lineRule="auto"/>
        <w:rPr>
          <w:rFonts w:ascii="Calibri" w:eastAsia="Times New Roman" w:hAnsi="Calibri" w:cs="Arial"/>
          <w:color w:val="000000"/>
          <w:sz w:val="18"/>
          <w:szCs w:val="18"/>
          <w:shd w:val="clear" w:color="auto" w:fill="FFFFFF"/>
        </w:rPr>
      </w:pPr>
      <w:r w:rsidRPr="00214142">
        <w:rPr>
          <w:rFonts w:ascii="Calibri" w:eastAsia="Times New Roman" w:hAnsi="Calibri" w:cs="Arial"/>
          <w:color w:val="000000"/>
          <w:sz w:val="18"/>
          <w:szCs w:val="18"/>
          <w:shd w:val="clear" w:color="auto" w:fill="FFFFFF"/>
        </w:rPr>
        <w:t>PHONE:</w:t>
      </w:r>
      <w:r w:rsidR="009F14DB">
        <w:rPr>
          <w:rFonts w:ascii="Calibri" w:eastAsia="Times New Roman" w:hAnsi="Calibri" w:cs="Arial"/>
          <w:color w:val="000000"/>
          <w:sz w:val="18"/>
          <w:szCs w:val="18"/>
          <w:shd w:val="clear" w:color="auto" w:fill="FFFFFF"/>
        </w:rPr>
        <w:t xml:space="preserve"> </w:t>
      </w:r>
    </w:p>
    <w:p w14:paraId="5751C133" w14:textId="0E132A19" w:rsidR="0045076E" w:rsidRPr="00214142" w:rsidRDefault="0045076E" w:rsidP="00D03CC6">
      <w:pPr>
        <w:spacing w:line="276" w:lineRule="auto"/>
        <w:rPr>
          <w:sz w:val="18"/>
          <w:szCs w:val="18"/>
        </w:rPr>
      </w:pPr>
      <w:r w:rsidRPr="00214142">
        <w:rPr>
          <w:rFonts w:ascii="Calibri" w:eastAsia="Times New Roman" w:hAnsi="Calibri" w:cs="Arial"/>
          <w:color w:val="000000"/>
          <w:sz w:val="18"/>
          <w:szCs w:val="18"/>
          <w:shd w:val="clear" w:color="auto" w:fill="FFFFFF"/>
        </w:rPr>
        <w:t>EMAIL:</w:t>
      </w:r>
      <w:r w:rsidR="009F14DB">
        <w:rPr>
          <w:rFonts w:ascii="Calibri" w:eastAsia="Times New Roman" w:hAnsi="Calibri" w:cs="Arial"/>
          <w:color w:val="000000"/>
          <w:sz w:val="18"/>
          <w:szCs w:val="18"/>
          <w:shd w:val="clear" w:color="auto" w:fill="FFFFFF"/>
        </w:rPr>
        <w:t xml:space="preserve"> cygnetfc@hotmail.com</w:t>
      </w:r>
    </w:p>
    <w:p w14:paraId="25389DDD" w14:textId="2D57D0E9" w:rsidR="0045076E" w:rsidRPr="006C37D4" w:rsidRDefault="0045076E" w:rsidP="0045076E">
      <w:pPr>
        <w:spacing w:line="276" w:lineRule="auto"/>
      </w:pPr>
    </w:p>
    <w:sectPr w:rsidR="0045076E" w:rsidRPr="006C37D4" w:rsidSect="00B622CF">
      <w:headerReference w:type="even" r:id="rId11"/>
      <w:headerReference w:type="default" r:id="rId12"/>
      <w:footerReference w:type="even" r:id="rId13"/>
      <w:footerReference w:type="default" r:id="rId14"/>
      <w:headerReference w:type="first" r:id="rId15"/>
      <w:footerReference w:type="first" r:id="rId16"/>
      <w:pgSz w:w="11900" w:h="16840"/>
      <w:pgMar w:top="2268" w:right="1440" w:bottom="170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89735" w14:textId="77777777" w:rsidR="00902D64" w:rsidRDefault="00902D64" w:rsidP="00A275B9">
      <w:r>
        <w:separator/>
      </w:r>
    </w:p>
  </w:endnote>
  <w:endnote w:type="continuationSeparator" w:id="0">
    <w:p w14:paraId="100CE922" w14:textId="77777777" w:rsidR="00902D64" w:rsidRDefault="00902D64" w:rsidP="00A2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7ABA6" w14:textId="77777777" w:rsidR="004B281F" w:rsidRDefault="004B2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5C13A" w14:textId="77777777" w:rsidR="004B281F" w:rsidRDefault="004B28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3CE0B" w14:textId="77777777" w:rsidR="004B281F" w:rsidRDefault="004B2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2796F" w14:textId="77777777" w:rsidR="00902D64" w:rsidRDefault="00902D64" w:rsidP="00A275B9">
      <w:r>
        <w:separator/>
      </w:r>
    </w:p>
  </w:footnote>
  <w:footnote w:type="continuationSeparator" w:id="0">
    <w:p w14:paraId="41AB1943" w14:textId="77777777" w:rsidR="00902D64" w:rsidRDefault="00902D64" w:rsidP="00A2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99AC1" w14:textId="77777777" w:rsidR="004B281F" w:rsidRDefault="004B2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2CE6" w14:textId="750D9FCA" w:rsidR="00A275B9" w:rsidRDefault="006C37D4" w:rsidP="00A275B9">
    <w:pPr>
      <w:pStyle w:val="Header"/>
      <w:jc w:val="right"/>
    </w:pPr>
    <w:r>
      <w:rPr>
        <w:noProof/>
        <w:lang w:val="en-AU" w:eastAsia="en-AU"/>
      </w:rPr>
      <w:drawing>
        <wp:anchor distT="0" distB="0" distL="114300" distR="114300" simplePos="0" relativeHeight="251661312" behindDoc="1" locked="0" layoutInCell="1" allowOverlap="1" wp14:anchorId="6AC49EBF" wp14:editId="67817201">
          <wp:simplePos x="0" y="0"/>
          <wp:positionH relativeFrom="column">
            <wp:posOffset>-901065</wp:posOffset>
          </wp:positionH>
          <wp:positionV relativeFrom="paragraph">
            <wp:posOffset>-447040</wp:posOffset>
          </wp:positionV>
          <wp:extent cx="7545705" cy="106737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F6825_templates-02.jpg"/>
                  <pic:cNvPicPr/>
                </pic:nvPicPr>
                <pic:blipFill>
                  <a:blip r:embed="rId1" cstate="email">
                    <a:extLst>
                      <a:ext uri="{28A0092B-C50C-407E-A947-70E740481C1C}">
                        <a14:useLocalDpi xmlns:a14="http://schemas.microsoft.com/office/drawing/2010/main"/>
                      </a:ext>
                    </a:extLst>
                  </a:blip>
                  <a:stretch>
                    <a:fillRect/>
                  </a:stretch>
                </pic:blipFill>
                <pic:spPr>
                  <a:xfrm>
                    <a:off x="0" y="0"/>
                    <a:ext cx="7545705" cy="106737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352DD" w14:textId="77777777" w:rsidR="00D97975" w:rsidRDefault="00D97975">
    <w:pPr>
      <w:pStyle w:val="Header"/>
    </w:pPr>
    <w:r>
      <w:rPr>
        <w:noProof/>
        <w:lang w:val="en-AU" w:eastAsia="en-AU"/>
      </w:rPr>
      <w:drawing>
        <wp:anchor distT="0" distB="0" distL="114300" distR="114300" simplePos="0" relativeHeight="251659264" behindDoc="1" locked="0" layoutInCell="1" allowOverlap="1" wp14:anchorId="1FF90A43" wp14:editId="22DF5773">
          <wp:simplePos x="0" y="0"/>
          <wp:positionH relativeFrom="column">
            <wp:posOffset>-906780</wp:posOffset>
          </wp:positionH>
          <wp:positionV relativeFrom="paragraph">
            <wp:posOffset>-449580</wp:posOffset>
          </wp:positionV>
          <wp:extent cx="7549515" cy="1067910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F6825_templates-05.jpg"/>
                  <pic:cNvPicPr/>
                </pic:nvPicPr>
                <pic:blipFill>
                  <a:blip r:embed="rId1" cstate="email">
                    <a:extLst>
                      <a:ext uri="{28A0092B-C50C-407E-A947-70E740481C1C}">
                        <a14:useLocalDpi xmlns:a14="http://schemas.microsoft.com/office/drawing/2010/main"/>
                      </a:ext>
                    </a:extLst>
                  </a:blip>
                  <a:stretch>
                    <a:fillRect/>
                  </a:stretch>
                </pic:blipFill>
                <pic:spPr>
                  <a:xfrm>
                    <a:off x="0" y="0"/>
                    <a:ext cx="7549515" cy="10679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0B2A"/>
    <w:multiLevelType w:val="hybridMultilevel"/>
    <w:tmpl w:val="D7F6940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nsid w:val="191D148F"/>
    <w:multiLevelType w:val="hybridMultilevel"/>
    <w:tmpl w:val="AE0E00C6"/>
    <w:lvl w:ilvl="0" w:tplc="1F4030FA">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29E628C"/>
    <w:multiLevelType w:val="hybridMultilevel"/>
    <w:tmpl w:val="A12C8134"/>
    <w:lvl w:ilvl="0" w:tplc="1F4030F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CCA45E3"/>
    <w:multiLevelType w:val="hybridMultilevel"/>
    <w:tmpl w:val="D21C168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nsid w:val="7E8051BA"/>
    <w:multiLevelType w:val="hybridMultilevel"/>
    <w:tmpl w:val="2FAC3E2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B9"/>
    <w:rsid w:val="0004383B"/>
    <w:rsid w:val="000463A8"/>
    <w:rsid w:val="00080373"/>
    <w:rsid w:val="0015629B"/>
    <w:rsid w:val="00174864"/>
    <w:rsid w:val="00214142"/>
    <w:rsid w:val="00291598"/>
    <w:rsid w:val="002C0753"/>
    <w:rsid w:val="00341193"/>
    <w:rsid w:val="00382570"/>
    <w:rsid w:val="004012DC"/>
    <w:rsid w:val="0045076E"/>
    <w:rsid w:val="004B281F"/>
    <w:rsid w:val="004B6B91"/>
    <w:rsid w:val="005A705C"/>
    <w:rsid w:val="005B2EF5"/>
    <w:rsid w:val="006C37D4"/>
    <w:rsid w:val="006D4288"/>
    <w:rsid w:val="00702C07"/>
    <w:rsid w:val="007232A9"/>
    <w:rsid w:val="007F1514"/>
    <w:rsid w:val="00897117"/>
    <w:rsid w:val="00902D64"/>
    <w:rsid w:val="00924715"/>
    <w:rsid w:val="009F14DB"/>
    <w:rsid w:val="00A275B9"/>
    <w:rsid w:val="00A55FE0"/>
    <w:rsid w:val="00AE17AE"/>
    <w:rsid w:val="00B41658"/>
    <w:rsid w:val="00B464D4"/>
    <w:rsid w:val="00B622CF"/>
    <w:rsid w:val="00CB381E"/>
    <w:rsid w:val="00D03CC6"/>
    <w:rsid w:val="00D938CC"/>
    <w:rsid w:val="00D97975"/>
    <w:rsid w:val="00DC35BB"/>
    <w:rsid w:val="00DD7D3A"/>
    <w:rsid w:val="00E83547"/>
    <w:rsid w:val="00EE3475"/>
    <w:rsid w:val="00F05200"/>
    <w:rsid w:val="00F7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E793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C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B9"/>
    <w:pPr>
      <w:tabs>
        <w:tab w:val="center" w:pos="4513"/>
        <w:tab w:val="right" w:pos="9026"/>
      </w:tabs>
    </w:pPr>
  </w:style>
  <w:style w:type="character" w:customStyle="1" w:styleId="HeaderChar">
    <w:name w:val="Header Char"/>
    <w:basedOn w:val="DefaultParagraphFont"/>
    <w:link w:val="Header"/>
    <w:uiPriority w:val="99"/>
    <w:rsid w:val="00A275B9"/>
  </w:style>
  <w:style w:type="paragraph" w:styleId="Footer">
    <w:name w:val="footer"/>
    <w:basedOn w:val="Normal"/>
    <w:link w:val="FooterChar"/>
    <w:uiPriority w:val="99"/>
    <w:unhideWhenUsed/>
    <w:rsid w:val="00A275B9"/>
    <w:pPr>
      <w:tabs>
        <w:tab w:val="center" w:pos="4513"/>
        <w:tab w:val="right" w:pos="9026"/>
      </w:tabs>
    </w:pPr>
  </w:style>
  <w:style w:type="character" w:customStyle="1" w:styleId="FooterChar">
    <w:name w:val="Footer Char"/>
    <w:basedOn w:val="DefaultParagraphFont"/>
    <w:link w:val="Footer"/>
    <w:uiPriority w:val="99"/>
    <w:rsid w:val="00A275B9"/>
  </w:style>
  <w:style w:type="paragraph" w:styleId="NoSpacing">
    <w:name w:val="No Spacing"/>
    <w:link w:val="NoSpacingChar"/>
    <w:uiPriority w:val="1"/>
    <w:qFormat/>
    <w:rsid w:val="00D97975"/>
    <w:rPr>
      <w:rFonts w:eastAsiaTheme="minorEastAsia"/>
      <w:sz w:val="22"/>
      <w:szCs w:val="22"/>
      <w:lang w:eastAsia="zh-CN"/>
    </w:rPr>
  </w:style>
  <w:style w:type="character" w:customStyle="1" w:styleId="NoSpacingChar">
    <w:name w:val="No Spacing Char"/>
    <w:basedOn w:val="DefaultParagraphFont"/>
    <w:link w:val="NoSpacing"/>
    <w:uiPriority w:val="1"/>
    <w:rsid w:val="00D97975"/>
    <w:rPr>
      <w:rFonts w:eastAsiaTheme="minorEastAsia"/>
      <w:sz w:val="22"/>
      <w:szCs w:val="22"/>
      <w:lang w:eastAsia="zh-CN"/>
    </w:rPr>
  </w:style>
  <w:style w:type="character" w:customStyle="1" w:styleId="Heading1Char">
    <w:name w:val="Heading 1 Char"/>
    <w:basedOn w:val="DefaultParagraphFont"/>
    <w:link w:val="Heading1"/>
    <w:uiPriority w:val="9"/>
    <w:rsid w:val="00702C0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unhideWhenUsed/>
    <w:qFormat/>
    <w:rsid w:val="002C0753"/>
    <w:pPr>
      <w:spacing w:before="120" w:after="120" w:line="220" w:lineRule="atLeast"/>
      <w:ind w:left="720"/>
      <w:contextualSpacing/>
    </w:pPr>
    <w:rPr>
      <w:rFonts w:ascii="Verdana" w:hAnsi="Verdana"/>
      <w:sz w:val="20"/>
      <w:szCs w:val="20"/>
      <w:lang w:val="en-AU"/>
    </w:rPr>
  </w:style>
  <w:style w:type="paragraph" w:styleId="BalloonText">
    <w:name w:val="Balloon Text"/>
    <w:basedOn w:val="Normal"/>
    <w:link w:val="BalloonTextChar"/>
    <w:uiPriority w:val="99"/>
    <w:semiHidden/>
    <w:unhideWhenUsed/>
    <w:rsid w:val="00382570"/>
    <w:rPr>
      <w:rFonts w:ascii="Tahoma" w:hAnsi="Tahoma" w:cs="Tahoma"/>
      <w:sz w:val="16"/>
      <w:szCs w:val="16"/>
    </w:rPr>
  </w:style>
  <w:style w:type="character" w:customStyle="1" w:styleId="BalloonTextChar">
    <w:name w:val="Balloon Text Char"/>
    <w:basedOn w:val="DefaultParagraphFont"/>
    <w:link w:val="BalloonText"/>
    <w:uiPriority w:val="99"/>
    <w:semiHidden/>
    <w:rsid w:val="00382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C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B9"/>
    <w:pPr>
      <w:tabs>
        <w:tab w:val="center" w:pos="4513"/>
        <w:tab w:val="right" w:pos="9026"/>
      </w:tabs>
    </w:pPr>
  </w:style>
  <w:style w:type="character" w:customStyle="1" w:styleId="HeaderChar">
    <w:name w:val="Header Char"/>
    <w:basedOn w:val="DefaultParagraphFont"/>
    <w:link w:val="Header"/>
    <w:uiPriority w:val="99"/>
    <w:rsid w:val="00A275B9"/>
  </w:style>
  <w:style w:type="paragraph" w:styleId="Footer">
    <w:name w:val="footer"/>
    <w:basedOn w:val="Normal"/>
    <w:link w:val="FooterChar"/>
    <w:uiPriority w:val="99"/>
    <w:unhideWhenUsed/>
    <w:rsid w:val="00A275B9"/>
    <w:pPr>
      <w:tabs>
        <w:tab w:val="center" w:pos="4513"/>
        <w:tab w:val="right" w:pos="9026"/>
      </w:tabs>
    </w:pPr>
  </w:style>
  <w:style w:type="character" w:customStyle="1" w:styleId="FooterChar">
    <w:name w:val="Footer Char"/>
    <w:basedOn w:val="DefaultParagraphFont"/>
    <w:link w:val="Footer"/>
    <w:uiPriority w:val="99"/>
    <w:rsid w:val="00A275B9"/>
  </w:style>
  <w:style w:type="paragraph" w:styleId="NoSpacing">
    <w:name w:val="No Spacing"/>
    <w:link w:val="NoSpacingChar"/>
    <w:uiPriority w:val="1"/>
    <w:qFormat/>
    <w:rsid w:val="00D97975"/>
    <w:rPr>
      <w:rFonts w:eastAsiaTheme="minorEastAsia"/>
      <w:sz w:val="22"/>
      <w:szCs w:val="22"/>
      <w:lang w:eastAsia="zh-CN"/>
    </w:rPr>
  </w:style>
  <w:style w:type="character" w:customStyle="1" w:styleId="NoSpacingChar">
    <w:name w:val="No Spacing Char"/>
    <w:basedOn w:val="DefaultParagraphFont"/>
    <w:link w:val="NoSpacing"/>
    <w:uiPriority w:val="1"/>
    <w:rsid w:val="00D97975"/>
    <w:rPr>
      <w:rFonts w:eastAsiaTheme="minorEastAsia"/>
      <w:sz w:val="22"/>
      <w:szCs w:val="22"/>
      <w:lang w:eastAsia="zh-CN"/>
    </w:rPr>
  </w:style>
  <w:style w:type="character" w:customStyle="1" w:styleId="Heading1Char">
    <w:name w:val="Heading 1 Char"/>
    <w:basedOn w:val="DefaultParagraphFont"/>
    <w:link w:val="Heading1"/>
    <w:uiPriority w:val="9"/>
    <w:rsid w:val="00702C0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unhideWhenUsed/>
    <w:qFormat/>
    <w:rsid w:val="002C0753"/>
    <w:pPr>
      <w:spacing w:before="120" w:after="120" w:line="220" w:lineRule="atLeast"/>
      <w:ind w:left="720"/>
      <w:contextualSpacing/>
    </w:pPr>
    <w:rPr>
      <w:rFonts w:ascii="Verdana" w:hAnsi="Verdana"/>
      <w:sz w:val="20"/>
      <w:szCs w:val="20"/>
      <w:lang w:val="en-AU"/>
    </w:rPr>
  </w:style>
  <w:style w:type="paragraph" w:styleId="BalloonText">
    <w:name w:val="Balloon Text"/>
    <w:basedOn w:val="Normal"/>
    <w:link w:val="BalloonTextChar"/>
    <w:uiPriority w:val="99"/>
    <w:semiHidden/>
    <w:unhideWhenUsed/>
    <w:rsid w:val="00382570"/>
    <w:rPr>
      <w:rFonts w:ascii="Tahoma" w:hAnsi="Tahoma" w:cs="Tahoma"/>
      <w:sz w:val="16"/>
      <w:szCs w:val="16"/>
    </w:rPr>
  </w:style>
  <w:style w:type="character" w:customStyle="1" w:styleId="BalloonTextChar">
    <w:name w:val="Balloon Text Char"/>
    <w:basedOn w:val="DefaultParagraphFont"/>
    <w:link w:val="BalloonText"/>
    <w:uiPriority w:val="99"/>
    <w:semiHidden/>
    <w:rsid w:val="00382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9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71CE3E-2792-44AE-9FCE-5C13CCA1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Ryan</dc:creator>
  <cp:lastModifiedBy>David Townsend</cp:lastModifiedBy>
  <cp:revision>2</cp:revision>
  <cp:lastPrinted>2018-05-10T03:01:00Z</cp:lastPrinted>
  <dcterms:created xsi:type="dcterms:W3CDTF">2018-05-10T03:04:00Z</dcterms:created>
  <dcterms:modified xsi:type="dcterms:W3CDTF">2018-05-10T03:04:00Z</dcterms:modified>
</cp:coreProperties>
</file>